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90ED15" w14:textId="77777777" w:rsidR="00FB037A" w:rsidRDefault="00FB037A" w:rsidP="0027446B">
      <w:pPr>
        <w:autoSpaceDE w:val="0"/>
        <w:spacing w:line="360" w:lineRule="auto"/>
        <w:jc w:val="both"/>
        <w:rPr>
          <w:rFonts w:ascii="Arial" w:hAnsi="Arial" w:cs="Arial"/>
          <w:b/>
          <w:bCs/>
          <w:sz w:val="20"/>
          <w:szCs w:val="20"/>
          <w:lang w:eastAsia="en-GB"/>
        </w:rPr>
      </w:pPr>
    </w:p>
    <w:p w14:paraId="288546C1" w14:textId="77777777" w:rsidR="00547A6F" w:rsidRDefault="00547A6F" w:rsidP="0027446B">
      <w:pPr>
        <w:autoSpaceDE w:val="0"/>
        <w:spacing w:line="360" w:lineRule="auto"/>
        <w:jc w:val="both"/>
        <w:rPr>
          <w:rFonts w:ascii="Arial" w:hAnsi="Arial" w:cs="Arial"/>
          <w:b/>
          <w:bCs/>
          <w:color w:val="FF0000"/>
          <w:sz w:val="20"/>
          <w:szCs w:val="20"/>
          <w:lang w:eastAsia="en-GB"/>
        </w:rPr>
      </w:pPr>
    </w:p>
    <w:p w14:paraId="795C05AB" w14:textId="472D29B0" w:rsidR="00356189" w:rsidRDefault="00547A6F" w:rsidP="0027446B">
      <w:pPr>
        <w:autoSpaceDE w:val="0"/>
        <w:spacing w:line="360" w:lineRule="auto"/>
        <w:jc w:val="both"/>
        <w:rPr>
          <w:rFonts w:ascii="Arial" w:hAnsi="Arial" w:cs="Arial"/>
          <w:b/>
          <w:bCs/>
          <w:color w:val="FF0000"/>
          <w:lang w:eastAsia="en-GB"/>
        </w:rPr>
      </w:pPr>
      <w:r w:rsidRPr="006E3416">
        <w:rPr>
          <w:rFonts w:ascii="Arial" w:hAnsi="Arial" w:cs="Arial"/>
          <w:b/>
          <w:bCs/>
          <w:color w:val="FF0000"/>
          <w:lang w:eastAsia="en-GB"/>
        </w:rPr>
        <w:t>PREFEITURA MUNICIPAL DE ITAJAÍ</w:t>
      </w:r>
    </w:p>
    <w:p w14:paraId="5A5271EC" w14:textId="2AA519AF" w:rsidR="00356189" w:rsidRDefault="00356189" w:rsidP="0027446B">
      <w:pPr>
        <w:autoSpaceDE w:val="0"/>
        <w:spacing w:line="360" w:lineRule="auto"/>
        <w:jc w:val="both"/>
        <w:rPr>
          <w:rFonts w:ascii="Arial" w:hAnsi="Arial" w:cs="Arial"/>
          <w:b/>
          <w:bCs/>
          <w:color w:val="FF0000"/>
          <w:lang w:eastAsia="en-GB"/>
        </w:rPr>
      </w:pPr>
      <w:r>
        <w:rPr>
          <w:rFonts w:ascii="Arial" w:hAnsi="Arial" w:cs="Arial"/>
          <w:b/>
          <w:bCs/>
          <w:color w:val="FF0000"/>
          <w:lang w:eastAsia="en-GB"/>
        </w:rPr>
        <w:t>SUPERINTENDENCIA DAS FUNDAÇÕES</w:t>
      </w:r>
    </w:p>
    <w:p w14:paraId="6B41BC7F" w14:textId="28DCA346" w:rsidR="006E3416" w:rsidRDefault="00356189" w:rsidP="0027446B">
      <w:pPr>
        <w:autoSpaceDE w:val="0"/>
        <w:spacing w:line="360" w:lineRule="auto"/>
        <w:jc w:val="both"/>
        <w:rPr>
          <w:rFonts w:ascii="Arial" w:hAnsi="Arial" w:cs="Arial"/>
          <w:b/>
          <w:bCs/>
          <w:color w:val="FF0000"/>
          <w:lang w:eastAsia="en-GB"/>
        </w:rPr>
      </w:pPr>
      <w:r>
        <w:rPr>
          <w:rFonts w:ascii="Arial" w:hAnsi="Arial" w:cs="Arial"/>
          <w:b/>
          <w:bCs/>
          <w:color w:val="FF0000"/>
          <w:lang w:eastAsia="en-GB"/>
        </w:rPr>
        <w:t>FMEL – FUNDAÇÃO MUNICIPAL DE ESPORTE LAZER</w:t>
      </w:r>
    </w:p>
    <w:p w14:paraId="33708F2B" w14:textId="4D6493DC" w:rsidR="00967F72" w:rsidRDefault="00967F72" w:rsidP="0027446B">
      <w:pPr>
        <w:autoSpaceDE w:val="0"/>
        <w:spacing w:line="360" w:lineRule="auto"/>
        <w:jc w:val="both"/>
        <w:rPr>
          <w:rFonts w:ascii="Arial" w:hAnsi="Arial" w:cs="Arial"/>
          <w:b/>
          <w:bCs/>
          <w:color w:val="FF0000"/>
          <w:lang w:eastAsia="en-GB"/>
        </w:rPr>
      </w:pPr>
      <w:r>
        <w:rPr>
          <w:rFonts w:ascii="Arial" w:hAnsi="Arial" w:cs="Arial"/>
          <w:b/>
          <w:bCs/>
          <w:color w:val="FF0000"/>
          <w:lang w:eastAsia="en-GB"/>
        </w:rPr>
        <w:t>SMO – SECRETARIA MUNUCIPAL DE OBRAS</w:t>
      </w:r>
    </w:p>
    <w:p w14:paraId="7BBE3DC0" w14:textId="77777777" w:rsidR="00356189" w:rsidRDefault="00356189" w:rsidP="0027446B">
      <w:pPr>
        <w:autoSpaceDE w:val="0"/>
        <w:spacing w:line="360" w:lineRule="auto"/>
        <w:jc w:val="both"/>
        <w:rPr>
          <w:rFonts w:ascii="Arial" w:hAnsi="Arial" w:cs="Arial"/>
          <w:b/>
          <w:bCs/>
          <w:color w:val="FF0000"/>
          <w:lang w:eastAsia="en-GB"/>
        </w:rPr>
      </w:pPr>
    </w:p>
    <w:p w14:paraId="4C53ECEE" w14:textId="77777777" w:rsidR="00356189" w:rsidRDefault="00356189" w:rsidP="0027446B">
      <w:pPr>
        <w:autoSpaceDE w:val="0"/>
        <w:spacing w:line="360" w:lineRule="auto"/>
        <w:jc w:val="both"/>
        <w:rPr>
          <w:rFonts w:ascii="Arial" w:hAnsi="Arial" w:cs="Arial"/>
          <w:b/>
          <w:bCs/>
          <w:color w:val="FF0000"/>
          <w:lang w:eastAsia="en-GB"/>
        </w:rPr>
      </w:pPr>
    </w:p>
    <w:p w14:paraId="4AB53BCE" w14:textId="77777777" w:rsidR="00356189" w:rsidRDefault="00356189" w:rsidP="0027446B">
      <w:pPr>
        <w:autoSpaceDE w:val="0"/>
        <w:spacing w:line="360" w:lineRule="auto"/>
        <w:jc w:val="both"/>
        <w:rPr>
          <w:rFonts w:ascii="Arial" w:hAnsi="Arial" w:cs="Arial"/>
          <w:b/>
          <w:bCs/>
          <w:color w:val="FF0000"/>
          <w:lang w:eastAsia="en-GB"/>
        </w:rPr>
      </w:pPr>
    </w:p>
    <w:p w14:paraId="25C42368" w14:textId="21272F31" w:rsidR="00356189" w:rsidRDefault="00356189" w:rsidP="0027446B">
      <w:pPr>
        <w:autoSpaceDE w:val="0"/>
        <w:spacing w:line="360" w:lineRule="auto"/>
        <w:jc w:val="both"/>
        <w:rPr>
          <w:rFonts w:ascii="Arial" w:hAnsi="Arial" w:cs="Arial"/>
          <w:b/>
          <w:bCs/>
          <w:color w:val="FF0000"/>
          <w:lang w:eastAsia="en-GB"/>
        </w:rPr>
      </w:pPr>
    </w:p>
    <w:p w14:paraId="774A2B76" w14:textId="75CED972" w:rsidR="00A5484C" w:rsidRDefault="00A5484C" w:rsidP="0027446B">
      <w:pPr>
        <w:autoSpaceDE w:val="0"/>
        <w:spacing w:line="360" w:lineRule="auto"/>
        <w:jc w:val="both"/>
        <w:rPr>
          <w:rFonts w:ascii="Arial" w:hAnsi="Arial" w:cs="Arial"/>
          <w:b/>
          <w:bCs/>
          <w:color w:val="FF0000"/>
          <w:lang w:eastAsia="en-GB"/>
        </w:rPr>
      </w:pPr>
    </w:p>
    <w:p w14:paraId="1B78F436" w14:textId="77777777" w:rsidR="002E7446" w:rsidRDefault="002E7446" w:rsidP="0027446B">
      <w:pPr>
        <w:autoSpaceDE w:val="0"/>
        <w:spacing w:line="360" w:lineRule="auto"/>
        <w:jc w:val="both"/>
        <w:rPr>
          <w:rFonts w:ascii="Arial" w:hAnsi="Arial" w:cs="Arial"/>
          <w:b/>
          <w:bCs/>
          <w:color w:val="FF0000"/>
          <w:lang w:eastAsia="en-GB"/>
        </w:rPr>
      </w:pPr>
    </w:p>
    <w:p w14:paraId="01C28A88" w14:textId="77777777" w:rsidR="00A5484C" w:rsidRDefault="00A5484C" w:rsidP="0027446B">
      <w:pPr>
        <w:autoSpaceDE w:val="0"/>
        <w:spacing w:line="360" w:lineRule="auto"/>
        <w:jc w:val="both"/>
        <w:rPr>
          <w:rFonts w:ascii="Arial" w:hAnsi="Arial" w:cs="Arial"/>
          <w:b/>
          <w:bCs/>
          <w:color w:val="FF0000"/>
          <w:lang w:eastAsia="en-GB"/>
        </w:rPr>
      </w:pPr>
    </w:p>
    <w:p w14:paraId="1AD712C3" w14:textId="77777777" w:rsidR="006F2A66" w:rsidRDefault="006F2A66" w:rsidP="0027446B">
      <w:pPr>
        <w:autoSpaceDE w:val="0"/>
        <w:spacing w:line="360" w:lineRule="auto"/>
        <w:jc w:val="both"/>
        <w:rPr>
          <w:rFonts w:ascii="Arial" w:hAnsi="Arial" w:cs="Arial"/>
          <w:b/>
          <w:bCs/>
          <w:color w:val="FF0000"/>
          <w:lang w:eastAsia="en-GB"/>
        </w:rPr>
      </w:pPr>
    </w:p>
    <w:p w14:paraId="4A4B55F3" w14:textId="77777777" w:rsidR="006F2A66" w:rsidRPr="00356189" w:rsidRDefault="006F2A66" w:rsidP="0027446B">
      <w:pPr>
        <w:autoSpaceDE w:val="0"/>
        <w:spacing w:line="360" w:lineRule="auto"/>
        <w:jc w:val="both"/>
        <w:rPr>
          <w:rFonts w:ascii="Calibri" w:hAnsi="Calibri" w:cs="Calibri"/>
          <w:sz w:val="22"/>
          <w:szCs w:val="22"/>
        </w:rPr>
      </w:pPr>
    </w:p>
    <w:p w14:paraId="3BFB2FB2" w14:textId="06377100" w:rsidR="00FB037A" w:rsidRPr="006E3416" w:rsidRDefault="00FB037A" w:rsidP="0027446B">
      <w:pPr>
        <w:pStyle w:val="Title"/>
        <w:spacing w:line="360" w:lineRule="auto"/>
        <w:jc w:val="both"/>
        <w:rPr>
          <w:b/>
          <w:bCs/>
          <w:color w:val="FF0000"/>
          <w:sz w:val="22"/>
          <w:szCs w:val="22"/>
          <w:lang w:val="pt-BR"/>
        </w:rPr>
      </w:pPr>
      <w:r w:rsidRPr="006E3416">
        <w:rPr>
          <w:b/>
          <w:bCs/>
          <w:color w:val="FF0000"/>
          <w:sz w:val="22"/>
          <w:szCs w:val="22"/>
          <w:lang w:val="pt-BR"/>
        </w:rPr>
        <w:t>MEMORIAL DESCRITIVO</w:t>
      </w:r>
      <w:r w:rsidR="00654E47">
        <w:rPr>
          <w:b/>
          <w:bCs/>
          <w:color w:val="FF0000"/>
          <w:sz w:val="22"/>
          <w:szCs w:val="22"/>
          <w:lang w:val="pt-BR"/>
        </w:rPr>
        <w:t xml:space="preserve"> – </w:t>
      </w:r>
      <w:r w:rsidR="003A760A">
        <w:rPr>
          <w:b/>
          <w:bCs/>
          <w:color w:val="FF0000"/>
          <w:sz w:val="22"/>
          <w:szCs w:val="22"/>
          <w:lang w:val="pt-BR"/>
        </w:rPr>
        <w:t>REFORMA DA COBERTURA DA ARQUIBANCADA DA PISTA DE ATLETISMO</w:t>
      </w:r>
    </w:p>
    <w:p w14:paraId="2E6195E8" w14:textId="77777777" w:rsidR="00FB037A" w:rsidRPr="006E3416" w:rsidRDefault="00FB037A" w:rsidP="0027446B">
      <w:pPr>
        <w:pStyle w:val="Title"/>
        <w:spacing w:line="360" w:lineRule="auto"/>
        <w:jc w:val="both"/>
        <w:rPr>
          <w:b/>
          <w:bCs/>
          <w:color w:val="FF0000"/>
          <w:sz w:val="22"/>
          <w:szCs w:val="22"/>
          <w:lang w:val="pt-BR"/>
        </w:rPr>
      </w:pPr>
    </w:p>
    <w:p w14:paraId="53E944FA" w14:textId="77777777" w:rsidR="006E3416" w:rsidRDefault="006E3416" w:rsidP="0027446B">
      <w:pPr>
        <w:spacing w:line="360" w:lineRule="auto"/>
        <w:jc w:val="both"/>
        <w:rPr>
          <w:rFonts w:ascii="Cambria" w:hAnsi="Cambria" w:cs="Cambria"/>
          <w:b/>
          <w:bCs/>
          <w:color w:val="FF0000"/>
          <w:spacing w:val="5"/>
        </w:rPr>
      </w:pPr>
    </w:p>
    <w:p w14:paraId="70C0C1BD" w14:textId="45B80FFF" w:rsidR="000E194D" w:rsidRDefault="003A760A" w:rsidP="0027446B">
      <w:pPr>
        <w:spacing w:line="360" w:lineRule="auto"/>
        <w:jc w:val="both"/>
        <w:rPr>
          <w:rFonts w:ascii="Cambria" w:hAnsi="Cambria" w:cs="Cambria"/>
          <w:b/>
          <w:bCs/>
          <w:color w:val="FF0000"/>
          <w:spacing w:val="5"/>
        </w:rPr>
      </w:pPr>
      <w:r>
        <w:rPr>
          <w:rFonts w:ascii="Cambria" w:hAnsi="Cambria" w:cs="Cambria"/>
          <w:b/>
          <w:bCs/>
          <w:color w:val="FF0000"/>
          <w:spacing w:val="5"/>
        </w:rPr>
        <w:t>PISTA DE ATLETISMO</w:t>
      </w:r>
    </w:p>
    <w:p w14:paraId="5368F1B3" w14:textId="0F84D809" w:rsidR="001D79E2" w:rsidRDefault="001D79E2" w:rsidP="0027446B">
      <w:pPr>
        <w:spacing w:line="360" w:lineRule="auto"/>
        <w:jc w:val="both"/>
        <w:rPr>
          <w:rFonts w:ascii="Cambria" w:hAnsi="Cambria" w:cs="Cambria"/>
          <w:b/>
          <w:bCs/>
          <w:color w:val="FF0000"/>
          <w:spacing w:val="5"/>
        </w:rPr>
      </w:pPr>
    </w:p>
    <w:p w14:paraId="5BF9A892" w14:textId="17293995" w:rsidR="001D79E2" w:rsidRPr="001D79E2" w:rsidRDefault="003A760A" w:rsidP="001D79E2">
      <w:pPr>
        <w:rPr>
          <w:rFonts w:ascii="Century Gothic" w:hAnsi="Century Gothic"/>
        </w:rPr>
      </w:pPr>
      <w:r w:rsidRPr="003A760A">
        <w:rPr>
          <w:rFonts w:ascii="Century Gothic" w:hAnsi="Century Gothic"/>
        </w:rPr>
        <w:t>VEREADOR JOSÉ CARLOS MENDONÇA</w:t>
      </w:r>
      <w:r>
        <w:rPr>
          <w:rFonts w:ascii="Century Gothic" w:hAnsi="Century Gothic"/>
        </w:rPr>
        <w:t xml:space="preserve">, SN </w:t>
      </w:r>
      <w:r w:rsidR="001D79E2" w:rsidRPr="001D79E2">
        <w:rPr>
          <w:rFonts w:ascii="Century Gothic" w:hAnsi="Century Gothic"/>
        </w:rPr>
        <w:t xml:space="preserve">- </w:t>
      </w:r>
      <w:r>
        <w:rPr>
          <w:rFonts w:ascii="Century Gothic" w:hAnsi="Century Gothic"/>
        </w:rPr>
        <w:t>CARVALHO</w:t>
      </w:r>
      <w:r w:rsidR="001D79E2" w:rsidRPr="001D79E2">
        <w:rPr>
          <w:rFonts w:ascii="Century Gothic" w:hAnsi="Century Gothic"/>
        </w:rPr>
        <w:t xml:space="preserve">, Itajaí </w:t>
      </w:r>
      <w:r w:rsidR="001D79E2">
        <w:rPr>
          <w:rFonts w:ascii="Century Gothic" w:hAnsi="Century Gothic"/>
        </w:rPr>
        <w:t>–</w:t>
      </w:r>
      <w:r w:rsidR="001D79E2" w:rsidRPr="001D79E2">
        <w:rPr>
          <w:rFonts w:ascii="Century Gothic" w:hAnsi="Century Gothic"/>
        </w:rPr>
        <w:t xml:space="preserve"> SC</w:t>
      </w:r>
      <w:r w:rsidR="001D79E2">
        <w:rPr>
          <w:rFonts w:ascii="Century Gothic" w:hAnsi="Century Gothic"/>
        </w:rPr>
        <w:t xml:space="preserve">, </w:t>
      </w:r>
      <w:r w:rsidRPr="003A760A">
        <w:rPr>
          <w:rFonts w:ascii="Century Gothic" w:hAnsi="Century Gothic"/>
        </w:rPr>
        <w:t>88307580</w:t>
      </w:r>
    </w:p>
    <w:p w14:paraId="766088DD" w14:textId="706F7DF1" w:rsidR="001D79E2" w:rsidRDefault="001D79E2" w:rsidP="0027446B">
      <w:pPr>
        <w:spacing w:line="360" w:lineRule="auto"/>
        <w:jc w:val="both"/>
        <w:rPr>
          <w:rFonts w:ascii="Cambria" w:hAnsi="Cambria" w:cs="Cambria"/>
          <w:b/>
          <w:bCs/>
          <w:color w:val="FF0000"/>
          <w:spacing w:val="5"/>
        </w:rPr>
      </w:pPr>
    </w:p>
    <w:p w14:paraId="003F89E8" w14:textId="77777777" w:rsidR="001D79E2" w:rsidRDefault="001D79E2" w:rsidP="0027446B">
      <w:pPr>
        <w:spacing w:line="360" w:lineRule="auto"/>
        <w:jc w:val="both"/>
        <w:rPr>
          <w:rFonts w:ascii="Cambria" w:hAnsi="Cambria" w:cs="Cambria"/>
          <w:b/>
          <w:bCs/>
          <w:color w:val="FF0000"/>
          <w:spacing w:val="5"/>
        </w:rPr>
      </w:pPr>
    </w:p>
    <w:p w14:paraId="0D2ED655" w14:textId="35184B25" w:rsidR="00794422" w:rsidRDefault="00794422" w:rsidP="0027446B">
      <w:pPr>
        <w:spacing w:line="360" w:lineRule="auto"/>
        <w:ind w:firstLine="840"/>
        <w:jc w:val="both"/>
        <w:rPr>
          <w:rFonts w:ascii="Century Gothic" w:hAnsi="Century Gothic"/>
        </w:rPr>
      </w:pPr>
    </w:p>
    <w:p w14:paraId="0007A8A1" w14:textId="40DCE854" w:rsidR="00D71DAD" w:rsidRDefault="00D71DAD" w:rsidP="0027446B">
      <w:pPr>
        <w:spacing w:line="360" w:lineRule="auto"/>
        <w:ind w:firstLine="840"/>
        <w:jc w:val="both"/>
        <w:rPr>
          <w:rFonts w:ascii="Century Gothic" w:hAnsi="Century Gothic"/>
        </w:rPr>
      </w:pPr>
    </w:p>
    <w:p w14:paraId="75C9AF10" w14:textId="77777777" w:rsidR="00D71DAD" w:rsidRDefault="00D71DAD" w:rsidP="0027446B">
      <w:pPr>
        <w:spacing w:line="360" w:lineRule="auto"/>
        <w:ind w:firstLine="840"/>
        <w:jc w:val="both"/>
        <w:rPr>
          <w:rFonts w:ascii="Century Gothic" w:hAnsi="Century Gothic"/>
        </w:rPr>
      </w:pPr>
    </w:p>
    <w:p w14:paraId="54A4A93C" w14:textId="4BFD4301" w:rsidR="00794422" w:rsidRDefault="00794422" w:rsidP="0027446B">
      <w:pPr>
        <w:spacing w:line="360" w:lineRule="auto"/>
        <w:ind w:firstLine="840"/>
        <w:jc w:val="both"/>
        <w:rPr>
          <w:rFonts w:ascii="Century Gothic" w:hAnsi="Century Gothic"/>
        </w:rPr>
      </w:pPr>
    </w:p>
    <w:p w14:paraId="4E005FE5" w14:textId="77777777" w:rsidR="00794422" w:rsidRDefault="00794422" w:rsidP="0027446B">
      <w:pPr>
        <w:spacing w:line="360" w:lineRule="auto"/>
        <w:ind w:firstLine="840"/>
        <w:jc w:val="both"/>
        <w:rPr>
          <w:rFonts w:ascii="Arial" w:hAnsi="Arial" w:cs="Arial"/>
          <w:sz w:val="20"/>
          <w:szCs w:val="20"/>
        </w:rPr>
      </w:pPr>
    </w:p>
    <w:p w14:paraId="10B4B9CE" w14:textId="77777777" w:rsidR="00547A6F" w:rsidRDefault="00547A6F" w:rsidP="0027446B">
      <w:pPr>
        <w:spacing w:line="360" w:lineRule="auto"/>
        <w:ind w:firstLine="840"/>
        <w:jc w:val="both"/>
        <w:rPr>
          <w:rFonts w:ascii="Arial" w:hAnsi="Arial" w:cs="Arial"/>
          <w:sz w:val="20"/>
          <w:szCs w:val="20"/>
        </w:rPr>
      </w:pPr>
    </w:p>
    <w:p w14:paraId="39742B81" w14:textId="77777777" w:rsidR="00FB037A" w:rsidRDefault="00FB037A" w:rsidP="0027446B">
      <w:pPr>
        <w:spacing w:line="360" w:lineRule="auto"/>
        <w:jc w:val="both"/>
        <w:rPr>
          <w:rFonts w:ascii="AvantGarde Bk BT" w:hAnsi="AvantGarde Bk BT" w:cs="AvantGarde Bk BT"/>
        </w:rPr>
      </w:pPr>
    </w:p>
    <w:p w14:paraId="47F7818E" w14:textId="77777777" w:rsidR="006F2A66" w:rsidRDefault="006F2A66" w:rsidP="0027446B">
      <w:pPr>
        <w:spacing w:line="360" w:lineRule="auto"/>
        <w:jc w:val="both"/>
        <w:rPr>
          <w:rFonts w:ascii="AvantGarde Bk BT" w:hAnsi="AvantGarde Bk BT" w:cs="AvantGarde Bk BT"/>
        </w:rPr>
      </w:pPr>
    </w:p>
    <w:p w14:paraId="7D31FFB2" w14:textId="7F6BA88F" w:rsidR="006F2A66" w:rsidRDefault="006F2A66" w:rsidP="0027446B">
      <w:pPr>
        <w:spacing w:line="360" w:lineRule="auto"/>
        <w:jc w:val="both"/>
        <w:rPr>
          <w:rFonts w:ascii="AvantGarde Bk BT" w:hAnsi="AvantGarde Bk BT" w:cs="AvantGarde Bk BT"/>
        </w:rPr>
      </w:pPr>
    </w:p>
    <w:p w14:paraId="602E6404" w14:textId="6EBFE736" w:rsidR="00794422" w:rsidRDefault="00794422" w:rsidP="0027446B">
      <w:pPr>
        <w:spacing w:line="360" w:lineRule="auto"/>
        <w:jc w:val="both"/>
        <w:rPr>
          <w:rFonts w:ascii="AvantGarde Bk BT" w:hAnsi="AvantGarde Bk BT" w:cs="AvantGarde Bk BT"/>
        </w:rPr>
      </w:pPr>
    </w:p>
    <w:p w14:paraId="43FAF3C1" w14:textId="77777777" w:rsidR="00794422" w:rsidRDefault="00794422" w:rsidP="0027446B">
      <w:pPr>
        <w:spacing w:line="360" w:lineRule="auto"/>
        <w:jc w:val="both"/>
        <w:rPr>
          <w:rFonts w:ascii="AvantGarde Bk BT" w:hAnsi="AvantGarde Bk BT" w:cs="AvantGarde Bk BT"/>
        </w:rPr>
      </w:pPr>
    </w:p>
    <w:p w14:paraId="39F853B9" w14:textId="77777777" w:rsidR="00FB037A" w:rsidRDefault="00C90423" w:rsidP="0027446B">
      <w:pPr>
        <w:spacing w:line="360" w:lineRule="auto"/>
        <w:jc w:val="both"/>
        <w:rPr>
          <w:rFonts w:ascii="AvantGarde Bk BT" w:hAnsi="AvantGarde Bk BT" w:cs="AvantGarde Bk BT"/>
          <w:b/>
          <w:bCs/>
          <w:u w:val="single"/>
        </w:rPr>
      </w:pPr>
      <w:r>
        <w:rPr>
          <w:rFonts w:ascii="AvantGarde Bk BT" w:hAnsi="AvantGarde Bk BT" w:cs="AvantGarde Bk BT"/>
          <w:b/>
          <w:bCs/>
          <w:u w:val="single"/>
        </w:rPr>
        <w:lastRenderedPageBreak/>
        <w:t xml:space="preserve">I - </w:t>
      </w:r>
      <w:r w:rsidR="00FB037A">
        <w:rPr>
          <w:rFonts w:ascii="AvantGarde Bk BT" w:hAnsi="AvantGarde Bk BT" w:cs="AvantGarde Bk BT"/>
          <w:b/>
          <w:bCs/>
          <w:u w:val="single"/>
        </w:rPr>
        <w:t>DADOS CADASTRAIS</w:t>
      </w:r>
    </w:p>
    <w:p w14:paraId="06B0B4CE" w14:textId="77777777" w:rsidR="00FB037A" w:rsidRDefault="00FB037A" w:rsidP="0027446B">
      <w:pPr>
        <w:spacing w:line="360" w:lineRule="auto"/>
        <w:jc w:val="both"/>
        <w:rPr>
          <w:rFonts w:ascii="AvantGarde Bk BT" w:hAnsi="AvantGarde Bk BT" w:cs="AvantGarde Bk BT"/>
          <w:b/>
          <w:bCs/>
          <w:u w:val="single"/>
        </w:rPr>
      </w:pPr>
    </w:p>
    <w:p w14:paraId="4414F916" w14:textId="6647EC03" w:rsidR="00FB037A" w:rsidRPr="00817A3B" w:rsidRDefault="00FB037A" w:rsidP="0027446B">
      <w:pPr>
        <w:spacing w:line="360" w:lineRule="auto"/>
        <w:jc w:val="both"/>
      </w:pPr>
      <w:r>
        <w:rPr>
          <w:rFonts w:ascii="AvantGarde Bk BT" w:hAnsi="AvantGarde Bk BT" w:cs="AvantGarde Bk BT"/>
          <w:b/>
          <w:bCs/>
        </w:rPr>
        <w:t>Razão Social:</w:t>
      </w:r>
      <w:r>
        <w:rPr>
          <w:rFonts w:ascii="AvantGarde Bk BT" w:hAnsi="AvantGarde Bk BT" w:cs="AvantGarde Bk BT"/>
        </w:rPr>
        <w:t xml:space="preserve"> Prefeitura Municipal </w:t>
      </w:r>
      <w:r w:rsidR="00A87727">
        <w:rPr>
          <w:rFonts w:ascii="AvantGarde Bk BT" w:hAnsi="AvantGarde Bk BT" w:cs="AvantGarde Bk BT"/>
        </w:rPr>
        <w:t>de Itajaí</w:t>
      </w:r>
      <w:r w:rsidR="002A7EC5">
        <w:rPr>
          <w:rFonts w:ascii="AvantGarde Bk BT" w:hAnsi="AvantGarde Bk BT" w:cs="AvantGarde Bk BT"/>
        </w:rPr>
        <w:t>.</w:t>
      </w:r>
    </w:p>
    <w:p w14:paraId="73A487F2" w14:textId="77777777" w:rsidR="00FB037A" w:rsidRDefault="00FB037A" w:rsidP="0027446B">
      <w:pPr>
        <w:spacing w:line="360" w:lineRule="auto"/>
        <w:jc w:val="both"/>
        <w:rPr>
          <w:rFonts w:ascii="AvantGarde Bk BT" w:hAnsi="AvantGarde Bk BT" w:cs="AvantGarde Bk BT"/>
        </w:rPr>
      </w:pPr>
    </w:p>
    <w:p w14:paraId="213D3704" w14:textId="77777777" w:rsidR="00384646" w:rsidRPr="001D79E2" w:rsidRDefault="000F1500" w:rsidP="0027446B">
      <w:pPr>
        <w:spacing w:line="360" w:lineRule="auto"/>
        <w:jc w:val="both"/>
      </w:pPr>
      <w:r w:rsidRPr="007D270E">
        <w:rPr>
          <w:rFonts w:ascii="AvantGarde Bk BT" w:hAnsi="AvantGarde Bk BT" w:cs="AvantGarde Bk BT"/>
          <w:b/>
          <w:bCs/>
        </w:rPr>
        <w:t>C</w:t>
      </w:r>
      <w:r w:rsidR="00FB037A" w:rsidRPr="007D270E">
        <w:rPr>
          <w:rFonts w:ascii="AvantGarde Bk BT" w:hAnsi="AvantGarde Bk BT" w:cs="AvantGarde Bk BT"/>
          <w:b/>
          <w:bCs/>
        </w:rPr>
        <w:t>NPJ:</w:t>
      </w:r>
      <w:r w:rsidR="00FB037A" w:rsidRPr="007D270E">
        <w:rPr>
          <w:rFonts w:ascii="AvantGarde Bk BT" w:hAnsi="AvantGarde Bk BT" w:cs="AvantGarde Bk BT"/>
        </w:rPr>
        <w:t xml:space="preserve"> </w:t>
      </w:r>
      <w:r w:rsidR="00384646" w:rsidRPr="007D270E">
        <w:rPr>
          <w:rFonts w:ascii="AvantGarde Bk BT" w:hAnsi="AvantGarde Bk BT" w:cs="AvantGarde Bk BT"/>
        </w:rPr>
        <w:t>83.102.277/0001-52</w:t>
      </w:r>
    </w:p>
    <w:p w14:paraId="0A004FA5" w14:textId="0C868F89" w:rsidR="00FB037A" w:rsidRPr="00817A3B" w:rsidRDefault="00FB037A" w:rsidP="0027446B">
      <w:pPr>
        <w:spacing w:line="360" w:lineRule="auto"/>
        <w:jc w:val="both"/>
      </w:pPr>
    </w:p>
    <w:p w14:paraId="48FC22D1" w14:textId="77777777" w:rsidR="00FB037A" w:rsidRDefault="00FB037A" w:rsidP="0027446B">
      <w:pPr>
        <w:spacing w:line="360" w:lineRule="auto"/>
        <w:jc w:val="both"/>
        <w:rPr>
          <w:rFonts w:ascii="AvantGarde Bk BT" w:hAnsi="AvantGarde Bk BT" w:cs="AvantGarde Bk BT"/>
        </w:rPr>
      </w:pPr>
    </w:p>
    <w:p w14:paraId="0BD07668" w14:textId="29265958" w:rsidR="00FB037A" w:rsidRPr="00817A3B" w:rsidRDefault="007D270E" w:rsidP="0027446B">
      <w:pPr>
        <w:spacing w:line="360" w:lineRule="auto"/>
        <w:jc w:val="both"/>
      </w:pPr>
      <w:r>
        <w:rPr>
          <w:rFonts w:ascii="AvantGarde Bk BT" w:hAnsi="AvantGarde Bk BT" w:cs="AvantGarde Bk BT"/>
          <w:b/>
          <w:bCs/>
        </w:rPr>
        <w:t>Alvará de Licença para Reforma</w:t>
      </w:r>
      <w:r w:rsidR="00FB037A" w:rsidRPr="007D270E">
        <w:rPr>
          <w:rFonts w:ascii="AvantGarde Bk BT" w:hAnsi="AvantGarde Bk BT" w:cs="AvantGarde Bk BT"/>
          <w:b/>
          <w:bCs/>
        </w:rPr>
        <w:t>:</w:t>
      </w:r>
      <w:r w:rsidR="00FB037A" w:rsidRPr="007D270E">
        <w:rPr>
          <w:rFonts w:ascii="AvantGarde Bk BT" w:hAnsi="AvantGarde Bk BT" w:cs="AvantGarde Bk BT"/>
        </w:rPr>
        <w:t xml:space="preserve"> expedido</w:t>
      </w:r>
      <w:r w:rsidRPr="007D270E">
        <w:rPr>
          <w:rFonts w:ascii="AvantGarde Bk BT" w:hAnsi="AvantGarde Bk BT" w:cs="AvantGarde Bk BT"/>
        </w:rPr>
        <w:t xml:space="preserve"> pela SMU</w:t>
      </w:r>
      <w:r w:rsidR="00FB037A" w:rsidRPr="007D270E">
        <w:rPr>
          <w:rFonts w:ascii="AvantGarde Bk BT" w:hAnsi="AvantGarde Bk BT" w:cs="AvantGarde Bk BT"/>
        </w:rPr>
        <w:t xml:space="preserve"> após ocorrer </w:t>
      </w:r>
      <w:r w:rsidR="00D71DAD">
        <w:rPr>
          <w:rFonts w:ascii="AvantGarde Bk BT" w:hAnsi="AvantGarde Bk BT" w:cs="AvantGarde Bk BT"/>
        </w:rPr>
        <w:t>a</w:t>
      </w:r>
      <w:r w:rsidR="00FB037A" w:rsidRPr="007D270E">
        <w:rPr>
          <w:rFonts w:ascii="AvantGarde Bk BT" w:hAnsi="AvantGarde Bk BT" w:cs="AvantGarde Bk BT"/>
        </w:rPr>
        <w:t xml:space="preserve"> licitação</w:t>
      </w:r>
      <w:r w:rsidRPr="007D270E">
        <w:rPr>
          <w:rFonts w:ascii="AvantGarde Bk BT" w:hAnsi="AvantGarde Bk BT" w:cs="AvantGarde Bk BT"/>
        </w:rPr>
        <w:t>, se houver necessidade.</w:t>
      </w:r>
    </w:p>
    <w:p w14:paraId="575B3C63" w14:textId="77777777" w:rsidR="00FB037A" w:rsidRDefault="00FB037A" w:rsidP="0027446B">
      <w:pPr>
        <w:spacing w:line="360" w:lineRule="auto"/>
        <w:jc w:val="both"/>
        <w:rPr>
          <w:rFonts w:ascii="AvantGarde Bk BT" w:hAnsi="AvantGarde Bk BT" w:cs="AvantGarde Bk BT"/>
        </w:rPr>
      </w:pPr>
    </w:p>
    <w:p w14:paraId="62287C2D" w14:textId="77777777" w:rsidR="00FB037A" w:rsidRDefault="00FB037A" w:rsidP="0027446B">
      <w:pPr>
        <w:spacing w:line="360" w:lineRule="auto"/>
        <w:jc w:val="both"/>
        <w:rPr>
          <w:rFonts w:ascii="AvantGarde Bk BT" w:hAnsi="AvantGarde Bk BT" w:cs="AvantGarde Bk BT"/>
        </w:rPr>
      </w:pPr>
    </w:p>
    <w:p w14:paraId="7D8C59A0" w14:textId="77777777" w:rsidR="001D7695" w:rsidRDefault="001D7695" w:rsidP="003233C4">
      <w:pPr>
        <w:autoSpaceDE w:val="0"/>
        <w:adjustRightInd w:val="0"/>
        <w:rPr>
          <w:b/>
          <w:bCs/>
          <w:sz w:val="28"/>
          <w:szCs w:val="28"/>
          <w:lang w:eastAsia="en-GB"/>
        </w:rPr>
      </w:pPr>
    </w:p>
    <w:p w14:paraId="390D6D10" w14:textId="77777777" w:rsidR="00F47039" w:rsidRPr="000939E8" w:rsidRDefault="00F47039" w:rsidP="00F47039">
      <w:pPr>
        <w:pBdr>
          <w:bottom w:val="single" w:sz="12" w:space="0" w:color="000000"/>
        </w:pBdr>
        <w:spacing w:line="360" w:lineRule="auto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II - MEMORIAL DESCRITIVO</w:t>
      </w:r>
    </w:p>
    <w:p w14:paraId="531DE3D1" w14:textId="77777777" w:rsidR="00F47039" w:rsidRPr="004B64A1" w:rsidRDefault="00F47039" w:rsidP="000622C3">
      <w:pPr>
        <w:spacing w:line="360" w:lineRule="auto"/>
        <w:ind w:firstLine="720"/>
        <w:jc w:val="both"/>
      </w:pPr>
      <w:r w:rsidRPr="004B64A1">
        <w:t>Este memorial descritivo tem por finalidade especificar os diversos serviços e materiais que deverão ser utilizados na reforma da edificação acima mencionada e estabelecer as diretrizes a serem conduzidas para esta finalidade.</w:t>
      </w:r>
    </w:p>
    <w:p w14:paraId="3CB99D12" w14:textId="77777777" w:rsidR="00F47039" w:rsidRPr="004B64A1" w:rsidRDefault="00F47039" w:rsidP="000622C3">
      <w:pPr>
        <w:spacing w:line="360" w:lineRule="auto"/>
        <w:ind w:firstLine="720"/>
        <w:jc w:val="both"/>
      </w:pPr>
      <w:r w:rsidRPr="004B64A1">
        <w:t>Obriga-se a empresa contratada, a executar os serviços em total acordo com o memorial e orçamentos, devendo, para quaisquer dúvidas, consultar o técnico fiscal da obra.</w:t>
      </w:r>
    </w:p>
    <w:p w14:paraId="2327505C" w14:textId="0A3D7098" w:rsidR="00FE7A61" w:rsidRPr="002E7446" w:rsidRDefault="00F47039" w:rsidP="002E7446">
      <w:pPr>
        <w:spacing w:line="360" w:lineRule="auto"/>
        <w:jc w:val="both"/>
      </w:pPr>
      <w:r w:rsidRPr="004B64A1">
        <w:t>A obra será executada de acordo com as especificações que se seguem:</w:t>
      </w:r>
    </w:p>
    <w:p w14:paraId="4BB3E9A6" w14:textId="77777777" w:rsidR="003F239C" w:rsidRPr="00352660" w:rsidRDefault="003F239C" w:rsidP="003F4994">
      <w:pPr>
        <w:tabs>
          <w:tab w:val="left" w:pos="1340"/>
        </w:tabs>
        <w:spacing w:line="360" w:lineRule="auto"/>
        <w:rPr>
          <w:b/>
        </w:rPr>
      </w:pPr>
    </w:p>
    <w:p w14:paraId="33DD61E2" w14:textId="77777777" w:rsidR="003F4994" w:rsidRPr="00352660" w:rsidRDefault="003F4994" w:rsidP="003F4994">
      <w:pPr>
        <w:shd w:val="clear" w:color="auto" w:fill="CCCCCC"/>
        <w:jc w:val="center"/>
        <w:rPr>
          <w:b/>
        </w:rPr>
      </w:pPr>
      <w:r w:rsidRPr="00352660">
        <w:rPr>
          <w:b/>
        </w:rPr>
        <w:t>Considerações gerais</w:t>
      </w:r>
    </w:p>
    <w:p w14:paraId="4F00EFB2" w14:textId="77777777" w:rsidR="003F4994" w:rsidRDefault="003F4994" w:rsidP="003F4994">
      <w:pPr>
        <w:spacing w:line="360" w:lineRule="auto"/>
        <w:jc w:val="both"/>
      </w:pPr>
    </w:p>
    <w:p w14:paraId="71F85C46" w14:textId="77777777" w:rsidR="003F4994" w:rsidRPr="004B64A1" w:rsidRDefault="003F4994" w:rsidP="000622C3">
      <w:pPr>
        <w:spacing w:line="360" w:lineRule="auto"/>
        <w:ind w:firstLine="720"/>
        <w:jc w:val="both"/>
      </w:pPr>
      <w:r w:rsidRPr="004B64A1">
        <w:t>O Memorial Descritivo e Especificações foi elaborado com a finalidade de completar os projetos e fixar normas e características no uso e escolha dos materiais e serviços a serem empregados.</w:t>
      </w:r>
    </w:p>
    <w:p w14:paraId="5FF8D6C0" w14:textId="77777777" w:rsidR="003F4994" w:rsidRPr="004B64A1" w:rsidRDefault="003F4994" w:rsidP="000622C3">
      <w:pPr>
        <w:spacing w:line="360" w:lineRule="auto"/>
        <w:ind w:firstLine="720"/>
        <w:jc w:val="both"/>
      </w:pPr>
      <w:r w:rsidRPr="004B64A1">
        <w:t>A execução dos serviços obedecerá às normas e métodos da ABNT.</w:t>
      </w:r>
    </w:p>
    <w:p w14:paraId="68535E30" w14:textId="77777777" w:rsidR="003F4994" w:rsidRPr="004B64A1" w:rsidRDefault="003F4994" w:rsidP="000622C3">
      <w:pPr>
        <w:spacing w:line="360" w:lineRule="auto"/>
        <w:ind w:firstLine="720"/>
        <w:jc w:val="both"/>
      </w:pPr>
      <w:r w:rsidRPr="004B64A1">
        <w:t>O projeto segue os dispostos na norma NBR-9050/2004 de acessibilidade.</w:t>
      </w:r>
    </w:p>
    <w:p w14:paraId="043DD290" w14:textId="62ECD981" w:rsidR="003F4994" w:rsidRPr="004B64A1" w:rsidRDefault="003F4994" w:rsidP="000622C3">
      <w:pPr>
        <w:spacing w:line="360" w:lineRule="auto"/>
        <w:ind w:firstLine="720"/>
        <w:jc w:val="both"/>
      </w:pPr>
      <w:r w:rsidRPr="004B64A1">
        <w:t xml:space="preserve">Toda e qualquer alteração que por necessidade deva ser introduzida no projeto ou nas especificações, visando a melhorias, só será admitida com autorização da </w:t>
      </w:r>
      <w:r w:rsidR="0046108B" w:rsidRPr="004B64A1">
        <w:t>Superintendência das Fundações</w:t>
      </w:r>
      <w:r w:rsidRPr="004B64A1">
        <w:t xml:space="preserve"> e dos responsáveis técnicos pelo projeto.</w:t>
      </w:r>
    </w:p>
    <w:p w14:paraId="327232EE" w14:textId="46324288" w:rsidR="003F4994" w:rsidRPr="004B64A1" w:rsidRDefault="003F4994" w:rsidP="003F4994">
      <w:pPr>
        <w:spacing w:line="360" w:lineRule="auto"/>
        <w:jc w:val="both"/>
      </w:pPr>
      <w:r w:rsidRPr="004B64A1">
        <w:t>Poderá a fiscalização paralisar os serviços ou mesmo mandar refazê-los, quando os mesmos não se apresentarem de acordo com as especificações, detalhes ou normas de boa técnica.</w:t>
      </w:r>
    </w:p>
    <w:p w14:paraId="641ADD3A" w14:textId="112F30C1" w:rsidR="003F4994" w:rsidRPr="004B64A1" w:rsidRDefault="003F4994" w:rsidP="000622C3">
      <w:pPr>
        <w:spacing w:line="360" w:lineRule="auto"/>
        <w:ind w:firstLine="720"/>
        <w:jc w:val="both"/>
      </w:pPr>
      <w:r w:rsidRPr="004B64A1">
        <w:t xml:space="preserve">O construtor deve também manter serviço ininterrupto de vigilância da obra até sua entrega definitiva, responsabilizando-se por quaisquer danos decorrentes da execução da mesma. Também é de sua responsabilidade manter atualizados, no canteiro de obras, Alvará, </w:t>
      </w:r>
      <w:r w:rsidRPr="004B64A1">
        <w:lastRenderedPageBreak/>
        <w:t xml:space="preserve">Certidões e Licenças, evitando interrupções por embargo, assim como ter um jogo completo, aprovado e atualizado dos projetos, especificações, orçamentos, cronogramas e demais elementos que interessam aos serviços. </w:t>
      </w:r>
    </w:p>
    <w:p w14:paraId="75A5DB2D" w14:textId="684CDD9B" w:rsidR="003F4994" w:rsidRPr="004B64A1" w:rsidRDefault="003F4994" w:rsidP="000622C3">
      <w:pPr>
        <w:spacing w:line="360" w:lineRule="auto"/>
        <w:ind w:firstLine="720"/>
        <w:jc w:val="both"/>
      </w:pPr>
      <w:r w:rsidRPr="004B64A1">
        <w:t>O canteiro deverá ser mantido limpo e organizado afim de evitar acide</w:t>
      </w:r>
      <w:r w:rsidR="0046108B" w:rsidRPr="004B64A1">
        <w:t xml:space="preserve">ntes de trabalho e </w:t>
      </w:r>
      <w:r w:rsidR="00794422" w:rsidRPr="004B64A1">
        <w:t>proporcionar agilidade</w:t>
      </w:r>
      <w:r w:rsidRPr="004B64A1">
        <w:t xml:space="preserve"> nas operações.              </w:t>
      </w:r>
    </w:p>
    <w:p w14:paraId="76D636C5" w14:textId="77777777" w:rsidR="003F4994" w:rsidRPr="004B64A1" w:rsidRDefault="003F4994" w:rsidP="003F4994">
      <w:pPr>
        <w:spacing w:line="360" w:lineRule="auto"/>
        <w:jc w:val="both"/>
      </w:pPr>
      <w:r w:rsidRPr="004B64A1">
        <w:t>Durante todo o período de obra os funcionários e aqueles que transitarem pela mesma, deverão obedecer às exigências das NR 18 que dispõe sobre Condições e Meio Ambiente de Trabalho na Indústria da Construção além de demais normas referente à segurança do trabalho.</w:t>
      </w:r>
    </w:p>
    <w:p w14:paraId="1C3466AD" w14:textId="77777777" w:rsidR="003F239C" w:rsidRDefault="003F239C" w:rsidP="003F4994">
      <w:pPr>
        <w:spacing w:line="360" w:lineRule="auto"/>
        <w:jc w:val="both"/>
        <w:rPr>
          <w:lang w:val="pt-PT"/>
        </w:rPr>
      </w:pPr>
    </w:p>
    <w:p w14:paraId="04F0AAC5" w14:textId="77777777" w:rsidR="003F4994" w:rsidRPr="00950E0B" w:rsidRDefault="003F4994" w:rsidP="003F4994">
      <w:pPr>
        <w:shd w:val="clear" w:color="auto" w:fill="CCCCCC"/>
        <w:jc w:val="center"/>
        <w:rPr>
          <w:b/>
        </w:rPr>
      </w:pPr>
      <w:r w:rsidRPr="00950E0B">
        <w:rPr>
          <w:b/>
        </w:rPr>
        <w:t>Descrição da obra</w:t>
      </w:r>
    </w:p>
    <w:p w14:paraId="1FD3F37A" w14:textId="77777777" w:rsidR="003F4994" w:rsidRDefault="003F4994" w:rsidP="003F795C">
      <w:pPr>
        <w:spacing w:line="360" w:lineRule="auto"/>
        <w:jc w:val="both"/>
      </w:pPr>
    </w:p>
    <w:p w14:paraId="2FCA1964" w14:textId="2F067AC7" w:rsidR="00606698" w:rsidRDefault="0002413C" w:rsidP="003F795C">
      <w:pPr>
        <w:pStyle w:val="NormalWeb"/>
        <w:spacing w:line="360" w:lineRule="auto"/>
        <w:ind w:firstLine="720"/>
        <w:jc w:val="both"/>
        <w:rPr>
          <w:lang w:eastAsia="en-US"/>
        </w:rPr>
      </w:pPr>
      <w:r>
        <w:rPr>
          <w:lang w:eastAsia="en-US"/>
        </w:rPr>
        <w:t>A REFORMA CONSISTE NA RECONSTRUÇÃO DA COBERTURA DA ARQUIBANCADA DA PISTA DE ATLETISMO, DO FECHAMENTO DA GAIOLA DO LANÇAMENTO</w:t>
      </w:r>
      <w:r w:rsidR="001B2BC6">
        <w:rPr>
          <w:lang w:eastAsia="en-US"/>
        </w:rPr>
        <w:t xml:space="preserve">, DEMOLIÇÃO E RECONSTRUÇÃO DO GUARDA CORPO DE ALVENARIA E REPINTURA DA ARQUIBANCADA. </w:t>
      </w:r>
    </w:p>
    <w:p w14:paraId="19298A25" w14:textId="6424D239" w:rsidR="009C6248" w:rsidRPr="00C45D64" w:rsidRDefault="001B2BC6" w:rsidP="00C45D64">
      <w:pPr>
        <w:pStyle w:val="NormalWeb"/>
        <w:spacing w:line="360" w:lineRule="auto"/>
        <w:ind w:firstLine="720"/>
        <w:jc w:val="both"/>
        <w:rPr>
          <w:lang w:eastAsia="en-US"/>
        </w:rPr>
      </w:pPr>
      <w:r>
        <w:rPr>
          <w:lang w:eastAsia="en-US"/>
        </w:rPr>
        <w:t xml:space="preserve">A REFORMA </w:t>
      </w:r>
      <w:proofErr w:type="gramStart"/>
      <w:r w:rsidR="00A5484C">
        <w:rPr>
          <w:lang w:eastAsia="en-US"/>
        </w:rPr>
        <w:t>OCORRE POIS</w:t>
      </w:r>
      <w:proofErr w:type="gramEnd"/>
      <w:r>
        <w:rPr>
          <w:lang w:eastAsia="en-US"/>
        </w:rPr>
        <w:t xml:space="preserve"> A PISTA DE ATLETISMO FOI UMA DAS </w:t>
      </w:r>
      <w:r w:rsidRPr="003F795C">
        <w:rPr>
          <w:lang w:eastAsia="en-US"/>
        </w:rPr>
        <w:t>EDIFICAÇÕES ATINGIDAS PELO CICLONE BOMBA E UMA FORTE CHUVA DE TAL MANEIRA QUE SOFRE</w:t>
      </w:r>
      <w:r>
        <w:rPr>
          <w:lang w:eastAsia="en-US"/>
        </w:rPr>
        <w:t>RAM</w:t>
      </w:r>
      <w:r w:rsidRPr="003F795C">
        <w:rPr>
          <w:lang w:eastAsia="en-US"/>
        </w:rPr>
        <w:t xml:space="preserve"> DIVERSAS AVARIAS EM SUA ESTRUTURA, CONFORME INCLUSIVE NOTICIADO NAS MÍDIAS, </w:t>
      </w:r>
      <w:r>
        <w:rPr>
          <w:lang w:eastAsia="en-US"/>
        </w:rPr>
        <w:t>MAS ESPECIALMENTE NO ITEM COBERTURA, N</w:t>
      </w:r>
      <w:r w:rsidRPr="003F795C">
        <w:rPr>
          <w:lang w:eastAsia="en-US"/>
        </w:rPr>
        <w:t>ECESSITANDO REPAROS</w:t>
      </w:r>
      <w:r>
        <w:rPr>
          <w:lang w:eastAsia="en-US"/>
        </w:rPr>
        <w:t xml:space="preserve"> EMERGENCIAIS, </w:t>
      </w:r>
      <w:r w:rsidR="00695225">
        <w:rPr>
          <w:lang w:eastAsia="en-US"/>
        </w:rPr>
        <w:t>PARA PERMITIR SEU USO</w:t>
      </w:r>
      <w:r>
        <w:rPr>
          <w:lang w:eastAsia="en-US"/>
        </w:rPr>
        <w:t>.</w:t>
      </w:r>
    </w:p>
    <w:p w14:paraId="14367BF3" w14:textId="1F492E7E" w:rsidR="00E2299A" w:rsidRDefault="00E2299A" w:rsidP="00091517">
      <w:pPr>
        <w:spacing w:line="360" w:lineRule="auto"/>
        <w:rPr>
          <w:b/>
        </w:rPr>
      </w:pPr>
    </w:p>
    <w:p w14:paraId="55895C42" w14:textId="11A54192" w:rsidR="00A5484C" w:rsidRDefault="00A5484C" w:rsidP="00091517">
      <w:pPr>
        <w:spacing w:line="360" w:lineRule="auto"/>
        <w:rPr>
          <w:b/>
        </w:rPr>
      </w:pPr>
    </w:p>
    <w:p w14:paraId="0BD13F9B" w14:textId="7581CE4F" w:rsidR="00A5484C" w:rsidRDefault="00A5484C" w:rsidP="00091517">
      <w:pPr>
        <w:spacing w:line="360" w:lineRule="auto"/>
        <w:rPr>
          <w:b/>
        </w:rPr>
      </w:pPr>
    </w:p>
    <w:p w14:paraId="0FD4A4F6" w14:textId="6BC9395F" w:rsidR="00A5484C" w:rsidRDefault="00A5484C" w:rsidP="00091517">
      <w:pPr>
        <w:spacing w:line="360" w:lineRule="auto"/>
        <w:rPr>
          <w:b/>
        </w:rPr>
      </w:pPr>
    </w:p>
    <w:p w14:paraId="21AAE0B5" w14:textId="337B4883" w:rsidR="00A5484C" w:rsidRDefault="00A5484C" w:rsidP="00091517">
      <w:pPr>
        <w:spacing w:line="360" w:lineRule="auto"/>
        <w:rPr>
          <w:b/>
        </w:rPr>
      </w:pPr>
    </w:p>
    <w:p w14:paraId="1B998B61" w14:textId="6C84CE25" w:rsidR="00A5484C" w:rsidRDefault="00A5484C" w:rsidP="00091517">
      <w:pPr>
        <w:spacing w:line="360" w:lineRule="auto"/>
        <w:rPr>
          <w:b/>
        </w:rPr>
      </w:pPr>
    </w:p>
    <w:p w14:paraId="3DE54D57" w14:textId="20D4CBAA" w:rsidR="00A5484C" w:rsidRDefault="00A5484C" w:rsidP="00091517">
      <w:pPr>
        <w:spacing w:line="360" w:lineRule="auto"/>
        <w:rPr>
          <w:b/>
        </w:rPr>
      </w:pPr>
    </w:p>
    <w:p w14:paraId="1E95F00F" w14:textId="792724DF" w:rsidR="00A5484C" w:rsidRDefault="00A5484C" w:rsidP="00091517">
      <w:pPr>
        <w:spacing w:line="360" w:lineRule="auto"/>
        <w:rPr>
          <w:b/>
        </w:rPr>
      </w:pPr>
    </w:p>
    <w:p w14:paraId="6DBE6C68" w14:textId="72153ACD" w:rsidR="00A5484C" w:rsidRDefault="00A5484C" w:rsidP="00091517">
      <w:pPr>
        <w:spacing w:line="360" w:lineRule="auto"/>
        <w:rPr>
          <w:b/>
        </w:rPr>
      </w:pPr>
    </w:p>
    <w:p w14:paraId="337DC488" w14:textId="7AE96B32" w:rsidR="002E7446" w:rsidRDefault="002E7446" w:rsidP="00091517">
      <w:pPr>
        <w:spacing w:line="360" w:lineRule="auto"/>
        <w:rPr>
          <w:b/>
        </w:rPr>
      </w:pPr>
    </w:p>
    <w:p w14:paraId="67C25C8A" w14:textId="2665123F" w:rsidR="002E7446" w:rsidRDefault="002E7446" w:rsidP="00091517">
      <w:pPr>
        <w:spacing w:line="360" w:lineRule="auto"/>
        <w:rPr>
          <w:b/>
        </w:rPr>
      </w:pPr>
    </w:p>
    <w:p w14:paraId="0E79B4E2" w14:textId="77777777" w:rsidR="002E7446" w:rsidRDefault="002E7446" w:rsidP="00091517">
      <w:pPr>
        <w:spacing w:line="360" w:lineRule="auto"/>
        <w:rPr>
          <w:b/>
        </w:rPr>
      </w:pPr>
    </w:p>
    <w:p w14:paraId="02513794" w14:textId="77777777" w:rsidR="00A5484C" w:rsidRDefault="00A5484C" w:rsidP="00091517">
      <w:pPr>
        <w:spacing w:line="360" w:lineRule="auto"/>
        <w:rPr>
          <w:b/>
        </w:rPr>
      </w:pPr>
    </w:p>
    <w:p w14:paraId="69A57E83" w14:textId="1F4E23D3" w:rsidR="009C6248" w:rsidRPr="002571F2" w:rsidRDefault="00C52125" w:rsidP="00DB009A">
      <w:pPr>
        <w:numPr>
          <w:ilvl w:val="0"/>
          <w:numId w:val="3"/>
        </w:numPr>
        <w:shd w:val="clear" w:color="auto" w:fill="CCCCCC"/>
        <w:ind w:left="0" w:firstLine="0"/>
        <w:jc w:val="right"/>
        <w:rPr>
          <w:b/>
        </w:rPr>
      </w:pPr>
      <w:r>
        <w:rPr>
          <w:b/>
        </w:rPr>
        <w:lastRenderedPageBreak/>
        <w:t>SERVIÇOS PRELIMINARES</w:t>
      </w:r>
    </w:p>
    <w:p w14:paraId="6E358732" w14:textId="77777777" w:rsidR="009C6248" w:rsidRDefault="009C6248" w:rsidP="009C6248">
      <w:pPr>
        <w:spacing w:line="360" w:lineRule="auto"/>
        <w:jc w:val="both"/>
      </w:pPr>
    </w:p>
    <w:p w14:paraId="73DDEF91" w14:textId="54C630E2" w:rsidR="008306DC" w:rsidRPr="00FD135F" w:rsidRDefault="00E40DA5" w:rsidP="009C6248">
      <w:pPr>
        <w:numPr>
          <w:ilvl w:val="1"/>
          <w:numId w:val="3"/>
        </w:numPr>
        <w:spacing w:line="360" w:lineRule="auto"/>
        <w:jc w:val="both"/>
      </w:pPr>
      <w:r>
        <w:rPr>
          <w:rFonts w:cs="Calibri,Bold"/>
          <w:b/>
          <w:bCs/>
          <w:lang w:eastAsia="en-GB"/>
        </w:rPr>
        <w:t>PLACA DE OBRA</w:t>
      </w:r>
      <w:r w:rsidR="009C6248" w:rsidRPr="00FD135F">
        <w:rPr>
          <w:rFonts w:cs="Calibri,Bold"/>
          <w:b/>
          <w:bCs/>
          <w:lang w:eastAsia="en-GB"/>
        </w:rPr>
        <w:t xml:space="preserve"> </w:t>
      </w:r>
    </w:p>
    <w:p w14:paraId="78C3861B" w14:textId="7AF59043" w:rsidR="00FD135F" w:rsidRDefault="009C6248" w:rsidP="0002027F">
      <w:pPr>
        <w:spacing w:line="360" w:lineRule="auto"/>
        <w:jc w:val="both"/>
      </w:pPr>
      <w:r w:rsidRPr="004B64A1">
        <w:t>A empresa c</w:t>
      </w:r>
      <w:r w:rsidR="009477D1">
        <w:t xml:space="preserve">ontratada </w:t>
      </w:r>
      <w:r w:rsidR="0002027F">
        <w:t>deverá providenciar placa nas dimensões de 1,20 x 2,40m em chapa metálica adesivada e estrutura em madeira, em modelo a ser fornecido pelo município.</w:t>
      </w:r>
    </w:p>
    <w:p w14:paraId="142A419C" w14:textId="77777777" w:rsidR="00FD135F" w:rsidRDefault="00FD135F" w:rsidP="009C6248">
      <w:pPr>
        <w:spacing w:line="360" w:lineRule="auto"/>
        <w:jc w:val="both"/>
      </w:pPr>
    </w:p>
    <w:p w14:paraId="2D7D69BB" w14:textId="21BF3E03" w:rsidR="009C6248" w:rsidRPr="00B00CE9" w:rsidRDefault="0002027F" w:rsidP="00DB009A">
      <w:pPr>
        <w:numPr>
          <w:ilvl w:val="1"/>
          <w:numId w:val="3"/>
        </w:numPr>
        <w:spacing w:line="360" w:lineRule="auto"/>
        <w:jc w:val="both"/>
      </w:pPr>
      <w:r>
        <w:rPr>
          <w:rFonts w:cs="Calibri,Bold"/>
          <w:b/>
          <w:bCs/>
          <w:lang w:eastAsia="en-GB"/>
        </w:rPr>
        <w:t>CANTEIRO DE OBRA</w:t>
      </w:r>
    </w:p>
    <w:p w14:paraId="3F4DF231" w14:textId="1F2A8181" w:rsidR="009C6248" w:rsidRPr="004B64A1" w:rsidRDefault="0002027F" w:rsidP="009C6248">
      <w:pPr>
        <w:spacing w:line="360" w:lineRule="auto"/>
        <w:jc w:val="both"/>
      </w:pPr>
      <w:r>
        <w:t xml:space="preserve">A empresa </w:t>
      </w:r>
      <w:proofErr w:type="spellStart"/>
      <w:r>
        <w:t>constratada</w:t>
      </w:r>
      <w:proofErr w:type="spellEnd"/>
      <w:r>
        <w:t xml:space="preserve"> deverá fornecer container com sanitário, para servir para os funcionários e depósito de ferramentas e </w:t>
      </w:r>
      <w:proofErr w:type="spellStart"/>
      <w:r>
        <w:t>materais</w:t>
      </w:r>
      <w:proofErr w:type="spellEnd"/>
      <w:r>
        <w:t xml:space="preserve">. </w:t>
      </w:r>
    </w:p>
    <w:p w14:paraId="2C5111AD" w14:textId="4596F25B" w:rsidR="009C6248" w:rsidRDefault="009C6248" w:rsidP="009C6248">
      <w:pPr>
        <w:spacing w:line="360" w:lineRule="auto"/>
        <w:jc w:val="both"/>
      </w:pPr>
    </w:p>
    <w:p w14:paraId="033964AE" w14:textId="43ADE642" w:rsidR="0002027F" w:rsidRPr="002571F2" w:rsidRDefault="00BC66BB" w:rsidP="0002027F">
      <w:pPr>
        <w:numPr>
          <w:ilvl w:val="0"/>
          <w:numId w:val="3"/>
        </w:numPr>
        <w:shd w:val="clear" w:color="auto" w:fill="CCCCCC"/>
        <w:ind w:left="0" w:firstLine="0"/>
        <w:jc w:val="right"/>
        <w:rPr>
          <w:b/>
        </w:rPr>
      </w:pPr>
      <w:r>
        <w:rPr>
          <w:b/>
        </w:rPr>
        <w:t>LIMPEZA E DEMOLIÇÕES</w:t>
      </w:r>
    </w:p>
    <w:p w14:paraId="4ADC5F1B" w14:textId="77777777" w:rsidR="0002027F" w:rsidRDefault="0002027F" w:rsidP="009C6248">
      <w:pPr>
        <w:spacing w:line="360" w:lineRule="auto"/>
        <w:jc w:val="both"/>
      </w:pPr>
    </w:p>
    <w:p w14:paraId="70E78D13" w14:textId="10F38AFF" w:rsidR="00C079D0" w:rsidRPr="00C079D0" w:rsidRDefault="00C079D0" w:rsidP="00C079D0">
      <w:pPr>
        <w:numPr>
          <w:ilvl w:val="1"/>
          <w:numId w:val="3"/>
        </w:numPr>
        <w:spacing w:line="360" w:lineRule="auto"/>
        <w:jc w:val="both"/>
        <w:rPr>
          <w:rFonts w:cs="Calibri,Bold"/>
          <w:b/>
          <w:bCs/>
          <w:lang w:eastAsia="en-GB"/>
        </w:rPr>
      </w:pPr>
      <w:r w:rsidRPr="00C079D0">
        <w:rPr>
          <w:rFonts w:cs="Calibri,Bold"/>
          <w:b/>
          <w:bCs/>
          <w:lang w:eastAsia="en-GB"/>
        </w:rPr>
        <w:t xml:space="preserve">LIMPEZA DE SUPERFÍCIE COM JATO DE ALTA PRESSÃO. </w:t>
      </w:r>
    </w:p>
    <w:p w14:paraId="3C7FFA11" w14:textId="66D03679" w:rsidR="00C87566" w:rsidRDefault="00C079D0" w:rsidP="00C079D0">
      <w:pPr>
        <w:spacing w:line="360" w:lineRule="auto"/>
        <w:jc w:val="both"/>
      </w:pPr>
      <w:r>
        <w:t xml:space="preserve">Deverá ser feita limpeza das arquibancadas com jato de alta pressão visando a remoção da tinta solta para posterior pintura. </w:t>
      </w:r>
    </w:p>
    <w:p w14:paraId="5CC6AE06" w14:textId="77777777" w:rsidR="005410A0" w:rsidRPr="004B64A1" w:rsidRDefault="005410A0" w:rsidP="00C079D0">
      <w:pPr>
        <w:spacing w:line="360" w:lineRule="auto"/>
        <w:jc w:val="both"/>
      </w:pPr>
    </w:p>
    <w:p w14:paraId="2CD22447" w14:textId="77777777" w:rsidR="005410A0" w:rsidRPr="005410A0" w:rsidRDefault="005410A0" w:rsidP="005410A0">
      <w:pPr>
        <w:numPr>
          <w:ilvl w:val="1"/>
          <w:numId w:val="3"/>
        </w:numPr>
        <w:spacing w:line="360" w:lineRule="auto"/>
        <w:jc w:val="both"/>
        <w:rPr>
          <w:rFonts w:cs="Calibri,Bold"/>
          <w:b/>
          <w:bCs/>
          <w:lang w:eastAsia="en-GB"/>
        </w:rPr>
      </w:pPr>
      <w:r w:rsidRPr="005410A0">
        <w:rPr>
          <w:rFonts w:cs="Calibri,Bold"/>
          <w:b/>
          <w:bCs/>
          <w:lang w:eastAsia="en-GB"/>
        </w:rPr>
        <w:t>DEMOLIÇÃO DE ALVENARIA DE BLOCO FURADO, DE FORMA MANUAL, SEM REAPROVEITAMENTO. AF_12/2017</w:t>
      </w:r>
    </w:p>
    <w:p w14:paraId="62CDE543" w14:textId="2ED7EE59" w:rsidR="00EE66BB" w:rsidRDefault="00A16413" w:rsidP="00EE66BB">
      <w:pPr>
        <w:spacing w:line="360" w:lineRule="auto"/>
        <w:jc w:val="both"/>
      </w:pPr>
      <w:r>
        <w:t>Deverá ser feita a demolição da alvenaria do guarda corpo.</w:t>
      </w:r>
    </w:p>
    <w:p w14:paraId="00A026B9" w14:textId="48F10369" w:rsidR="009C6248" w:rsidRDefault="009C6248" w:rsidP="009C6248">
      <w:pPr>
        <w:spacing w:line="360" w:lineRule="auto"/>
        <w:jc w:val="both"/>
      </w:pPr>
    </w:p>
    <w:p w14:paraId="72002ABB" w14:textId="38972DD4" w:rsidR="00DC32D5" w:rsidRPr="002571F2" w:rsidRDefault="00DC32D5" w:rsidP="00DC32D5">
      <w:pPr>
        <w:numPr>
          <w:ilvl w:val="0"/>
          <w:numId w:val="3"/>
        </w:numPr>
        <w:shd w:val="clear" w:color="auto" w:fill="CCCCCC"/>
        <w:ind w:left="0" w:firstLine="0"/>
        <w:jc w:val="right"/>
        <w:rPr>
          <w:b/>
        </w:rPr>
      </w:pPr>
      <w:r>
        <w:rPr>
          <w:b/>
        </w:rPr>
        <w:t>EXECUÇÃO DE ESTRUTURAS</w:t>
      </w:r>
    </w:p>
    <w:p w14:paraId="3E985A59" w14:textId="77777777" w:rsidR="00C266D1" w:rsidRDefault="00C266D1" w:rsidP="009C6248">
      <w:pPr>
        <w:spacing w:line="360" w:lineRule="auto"/>
        <w:jc w:val="both"/>
      </w:pPr>
    </w:p>
    <w:p w14:paraId="611CB825" w14:textId="05AE9CC2" w:rsidR="00DC32D5" w:rsidRDefault="00C266D1" w:rsidP="009C6248">
      <w:pPr>
        <w:spacing w:line="360" w:lineRule="auto"/>
        <w:jc w:val="both"/>
      </w:pPr>
      <w:r>
        <w:t>É de responsabilidade da empresa vencedora da licitação apresentar projeto executivo de estrutura metálica, tendo como base o projeto arquitetônico des</w:t>
      </w:r>
      <w:r w:rsidR="00A604F3">
        <w:t>te</w:t>
      </w:r>
      <w:r>
        <w:t xml:space="preserve"> processo.</w:t>
      </w:r>
    </w:p>
    <w:p w14:paraId="19FEA3BB" w14:textId="77777777" w:rsidR="00C266D1" w:rsidRDefault="00C266D1" w:rsidP="009C6248">
      <w:pPr>
        <w:spacing w:line="360" w:lineRule="auto"/>
        <w:jc w:val="both"/>
      </w:pPr>
    </w:p>
    <w:p w14:paraId="1AFA3717" w14:textId="38DA8B2D" w:rsidR="009C6248" w:rsidRPr="00A5484C" w:rsidRDefault="00DC32D5" w:rsidP="00A5484C">
      <w:pPr>
        <w:numPr>
          <w:ilvl w:val="1"/>
          <w:numId w:val="3"/>
        </w:numPr>
        <w:spacing w:line="360" w:lineRule="auto"/>
        <w:jc w:val="both"/>
        <w:rPr>
          <w:rFonts w:cs="Calibri,Bold"/>
          <w:b/>
          <w:bCs/>
          <w:lang w:eastAsia="en-GB"/>
        </w:rPr>
      </w:pPr>
      <w:r w:rsidRPr="00DC32D5">
        <w:rPr>
          <w:rFonts w:cs="Calibri,Bold"/>
          <w:b/>
          <w:bCs/>
          <w:lang w:eastAsia="en-GB"/>
        </w:rPr>
        <w:t xml:space="preserve">EXECUÇÃO DE ESTRUTURAS DE CONCRETO ARMADO, PARA EDIFICAÇÃO INSTITUCIONAL TÉRREA, FCK = 25 MPA. </w:t>
      </w:r>
    </w:p>
    <w:p w14:paraId="25E17763" w14:textId="2EAE2430" w:rsidR="00E2299A" w:rsidRDefault="00A16413" w:rsidP="009C6248">
      <w:pPr>
        <w:spacing w:line="360" w:lineRule="auto"/>
        <w:jc w:val="both"/>
      </w:pPr>
      <w:r>
        <w:t xml:space="preserve">Deverá ser executada estrutura de </w:t>
      </w:r>
      <w:proofErr w:type="spellStart"/>
      <w:r>
        <w:t>conccreto</w:t>
      </w:r>
      <w:proofErr w:type="spellEnd"/>
      <w:r>
        <w:t xml:space="preserve"> para viga de amarração sobre guarda corpo da arquibancada. </w:t>
      </w:r>
    </w:p>
    <w:p w14:paraId="08B7594F" w14:textId="77777777" w:rsidR="00E2299A" w:rsidRPr="00B00CE9" w:rsidRDefault="00E2299A" w:rsidP="009C6248">
      <w:pPr>
        <w:spacing w:line="360" w:lineRule="auto"/>
        <w:jc w:val="both"/>
      </w:pPr>
    </w:p>
    <w:p w14:paraId="16A7EB6E" w14:textId="10492D07" w:rsidR="0024761B" w:rsidRPr="00A5484C" w:rsidRDefault="00A4217E" w:rsidP="00A4217E">
      <w:pPr>
        <w:numPr>
          <w:ilvl w:val="1"/>
          <w:numId w:val="3"/>
        </w:numPr>
        <w:spacing w:line="360" w:lineRule="auto"/>
        <w:jc w:val="both"/>
      </w:pPr>
      <w:r w:rsidRPr="00A4217E">
        <w:rPr>
          <w:rFonts w:cs="Calibri,Bold"/>
          <w:b/>
          <w:bCs/>
          <w:lang w:eastAsia="en-GB"/>
        </w:rPr>
        <w:t xml:space="preserve">ESTRUTURA TRELIÇADA DE COBERTURA, TIPO FINK, COM LIGAÇÕES SOLDADAS, INCLUSOS PERFIS METÁLICOS, CHAPAS METÁLICAS (INCLUSIVE PILARES VERTICAIS E CHUMBADORES) MÃO DE OBRA E TRANSPORTE COM GUINDASTE - FORNECIMENTO E INSTALAÇÃO. </w:t>
      </w:r>
    </w:p>
    <w:p w14:paraId="0C15272E" w14:textId="5CBD38AD" w:rsidR="00EC3271" w:rsidRDefault="0024761B" w:rsidP="00A4217E">
      <w:pPr>
        <w:spacing w:line="360" w:lineRule="auto"/>
        <w:jc w:val="both"/>
      </w:pPr>
      <w:r w:rsidRPr="0024761B">
        <w:lastRenderedPageBreak/>
        <w:t xml:space="preserve">Deverá ser </w:t>
      </w:r>
      <w:r>
        <w:t xml:space="preserve">detalhada </w:t>
      </w:r>
      <w:r w:rsidRPr="0024761B">
        <w:t xml:space="preserve">estrutura </w:t>
      </w:r>
      <w:r>
        <w:t xml:space="preserve">metálica da cobertura </w:t>
      </w:r>
      <w:r w:rsidRPr="0024761B">
        <w:t xml:space="preserve">conforme projeto arquitetônico, </w:t>
      </w:r>
      <w:r>
        <w:t xml:space="preserve">incluindo os </w:t>
      </w:r>
      <w:proofErr w:type="spellStart"/>
      <w:r>
        <w:t>pilaretes</w:t>
      </w:r>
      <w:proofErr w:type="spellEnd"/>
      <w:r>
        <w:t xml:space="preserve">, fixação, </w:t>
      </w:r>
      <w:proofErr w:type="spellStart"/>
      <w:r>
        <w:t>contraventamento</w:t>
      </w:r>
      <w:proofErr w:type="spellEnd"/>
      <w:r>
        <w:t>, treliças metálicas e fechamentos, para posterior aprovação da fiscalização e execução. Os materiais de</w:t>
      </w:r>
      <w:r w:rsidR="00E10849">
        <w:t>v</w:t>
      </w:r>
      <w:r>
        <w:t>erão considerar a proximidade com a orla marítima, prevendo-se a durabilidade conforme normas de desempenho.</w:t>
      </w:r>
    </w:p>
    <w:p w14:paraId="0EC62B15" w14:textId="77777777" w:rsidR="0024761B" w:rsidRPr="00A4217E" w:rsidRDefault="0024761B" w:rsidP="00A4217E">
      <w:pPr>
        <w:spacing w:line="360" w:lineRule="auto"/>
        <w:jc w:val="both"/>
      </w:pPr>
    </w:p>
    <w:p w14:paraId="07DCD0DE" w14:textId="217CDB7E" w:rsidR="0024761B" w:rsidRPr="00A5484C" w:rsidRDefault="0024761B" w:rsidP="0024761B">
      <w:pPr>
        <w:numPr>
          <w:ilvl w:val="1"/>
          <w:numId w:val="3"/>
        </w:numPr>
        <w:spacing w:line="360" w:lineRule="auto"/>
        <w:jc w:val="both"/>
      </w:pPr>
      <w:r w:rsidRPr="00F42EC4">
        <w:rPr>
          <w:rFonts w:cs="Calibri,Bold"/>
          <w:b/>
          <w:bCs/>
          <w:lang w:eastAsia="en-GB"/>
        </w:rPr>
        <w:t xml:space="preserve">TRAMA DE AÇO COMPOSTA POR TERÇAS PARA TELHADOS DE ATÉ 2 ÁGUAS PARA TELHA ONDULADA DE FIBROCIMENTO, METÁLICA, PLÁSTICA OU TERMOACÚSTICA, INCLUSO TRANSPORTE VERTICAL. </w:t>
      </w:r>
    </w:p>
    <w:p w14:paraId="3D457BAC" w14:textId="7CDA0B1F" w:rsidR="0024761B" w:rsidRDefault="00E10849" w:rsidP="0024761B">
      <w:pPr>
        <w:spacing w:line="360" w:lineRule="auto"/>
        <w:jc w:val="both"/>
      </w:pPr>
      <w:r>
        <w:t xml:space="preserve">Deverá ser fornecida estrutura metálica para sustentação das telhas metálicas da cobertura. </w:t>
      </w:r>
      <w:r w:rsidR="0024761B">
        <w:t>Os materiais de</w:t>
      </w:r>
      <w:r>
        <w:t>v</w:t>
      </w:r>
      <w:r w:rsidR="0024761B">
        <w:t xml:space="preserve">erão considerar a proximidade com a orla marítima, prevendo-se a durabilidade </w:t>
      </w:r>
      <w:r w:rsidR="00C867BF">
        <w:t>conforme normas de desempenho</w:t>
      </w:r>
      <w:r w:rsidR="0024761B">
        <w:t>.</w:t>
      </w:r>
    </w:p>
    <w:p w14:paraId="3434462E" w14:textId="13E40721" w:rsidR="001739FE" w:rsidRDefault="001739FE" w:rsidP="0024761B">
      <w:pPr>
        <w:spacing w:line="360" w:lineRule="auto"/>
        <w:jc w:val="both"/>
      </w:pPr>
    </w:p>
    <w:p w14:paraId="41A578B6" w14:textId="0792C9DB" w:rsidR="001739FE" w:rsidRPr="00A5484C" w:rsidRDefault="001739FE" w:rsidP="001739FE">
      <w:pPr>
        <w:numPr>
          <w:ilvl w:val="1"/>
          <w:numId w:val="3"/>
        </w:numPr>
        <w:spacing w:line="360" w:lineRule="auto"/>
        <w:jc w:val="both"/>
        <w:rPr>
          <w:rFonts w:cs="Calibri,Bold"/>
          <w:b/>
          <w:bCs/>
          <w:lang w:eastAsia="en-GB"/>
        </w:rPr>
      </w:pPr>
      <w:r w:rsidRPr="001739FE">
        <w:rPr>
          <w:rFonts w:cs="Calibri,Bold"/>
          <w:b/>
          <w:bCs/>
          <w:lang w:eastAsia="en-GB"/>
        </w:rPr>
        <w:t>TELHAMENTO COM TELHA DE AÇO/ALUMÍNIO E = 0,5 MM, COM ATÉ 2 ÁGUAS, INCLUSO IÇAMENTO. AF_07/2019</w:t>
      </w:r>
    </w:p>
    <w:p w14:paraId="0414BD81" w14:textId="255683AB" w:rsidR="001739FE" w:rsidRDefault="001739FE" w:rsidP="001739FE">
      <w:pPr>
        <w:spacing w:line="360" w:lineRule="auto"/>
        <w:jc w:val="both"/>
      </w:pPr>
      <w:r>
        <w:t xml:space="preserve">Deverá ser fornecida </w:t>
      </w:r>
      <w:r w:rsidR="00BB6781">
        <w:t xml:space="preserve">telha aluzinc pré-pintada, incluindo </w:t>
      </w:r>
      <w:proofErr w:type="spellStart"/>
      <w:r w:rsidR="00BB6781">
        <w:t>içamento</w:t>
      </w:r>
      <w:proofErr w:type="spellEnd"/>
      <w:r w:rsidR="00BB6781">
        <w:t>.</w:t>
      </w:r>
      <w:r>
        <w:t xml:space="preserve"> Os materiais deverão considerar a proximidade com a orla marítima, prevendo-se a durabilidade </w:t>
      </w:r>
      <w:r w:rsidR="00C867BF">
        <w:t>conforme normas de desempenho</w:t>
      </w:r>
      <w:r>
        <w:t>.</w:t>
      </w:r>
    </w:p>
    <w:p w14:paraId="0305F7F0" w14:textId="77777777" w:rsidR="00A5484C" w:rsidRDefault="00A5484C" w:rsidP="001739FE">
      <w:pPr>
        <w:spacing w:line="360" w:lineRule="auto"/>
        <w:jc w:val="both"/>
      </w:pPr>
    </w:p>
    <w:p w14:paraId="40AD6274" w14:textId="1C720AEF" w:rsidR="005D55FE" w:rsidRPr="00A5484C" w:rsidRDefault="005D55FE" w:rsidP="005D55FE">
      <w:pPr>
        <w:numPr>
          <w:ilvl w:val="1"/>
          <w:numId w:val="3"/>
        </w:numPr>
        <w:spacing w:line="360" w:lineRule="auto"/>
        <w:jc w:val="both"/>
      </w:pPr>
      <w:r w:rsidRPr="00F42EC4">
        <w:rPr>
          <w:rFonts w:cs="Calibri,Bold"/>
          <w:b/>
          <w:bCs/>
          <w:lang w:eastAsia="en-GB"/>
        </w:rPr>
        <w:t xml:space="preserve">TRAMA DE AÇO COMPOSTA POR TERÇAS PARA TELHADOS DE ATÉ 2 ÁGUAS PARA TELHA ONDULADA DE FIBROCIMENTO, METÁLICA, PLÁSTICA OU TERMOACÚSTICA, INCLUSO TRANSPORTE VERTICAL. </w:t>
      </w:r>
    </w:p>
    <w:p w14:paraId="56A6DD8C" w14:textId="7F3023E1" w:rsidR="005D55FE" w:rsidRDefault="005D55FE" w:rsidP="005D55FE">
      <w:pPr>
        <w:spacing w:line="360" w:lineRule="auto"/>
        <w:jc w:val="both"/>
      </w:pPr>
      <w:r>
        <w:t xml:space="preserve">Deverá ser fornecida estrutura metálica para </w:t>
      </w:r>
      <w:r w:rsidR="00F34EF6">
        <w:t>fechamento da gaiola de lançamento</w:t>
      </w:r>
      <w:r>
        <w:t>. Os materiais deverão considerar a proximidade com a orla marítima, prevendo-se a durabilidade conforme normas de desempenho.</w:t>
      </w:r>
    </w:p>
    <w:p w14:paraId="5A8E22CB" w14:textId="77777777" w:rsidR="005D55FE" w:rsidRDefault="005D55FE" w:rsidP="005D55FE">
      <w:pPr>
        <w:spacing w:line="360" w:lineRule="auto"/>
        <w:jc w:val="both"/>
      </w:pPr>
    </w:p>
    <w:p w14:paraId="4D9825FB" w14:textId="71095939" w:rsidR="005D55FE" w:rsidRPr="00A5484C" w:rsidRDefault="00CB3D53" w:rsidP="005D55FE">
      <w:pPr>
        <w:numPr>
          <w:ilvl w:val="1"/>
          <w:numId w:val="3"/>
        </w:numPr>
        <w:spacing w:line="360" w:lineRule="auto"/>
        <w:jc w:val="both"/>
        <w:rPr>
          <w:rFonts w:cs="Calibri,Bold"/>
          <w:b/>
          <w:bCs/>
          <w:lang w:eastAsia="en-GB"/>
        </w:rPr>
      </w:pPr>
      <w:r w:rsidRPr="00CB3D53">
        <w:rPr>
          <w:rFonts w:cs="Calibri,Bold"/>
          <w:b/>
          <w:bCs/>
          <w:lang w:eastAsia="en-GB"/>
        </w:rPr>
        <w:t>ALAMBRADO PARA QUADRA POLIESPORTIVA, ESTRUTURADO POR TUBOS DE ACO GALVANIZADO, COM COSTURA, DIN 2440, DIAMETRO 2", COM TELA DE ARAME GALVANIZADO, FIO 14 BWG E MALHA QUADRADA 5X5CM</w:t>
      </w:r>
    </w:p>
    <w:p w14:paraId="60F5F5E2" w14:textId="38C6B480" w:rsidR="005D55FE" w:rsidRDefault="005D55FE" w:rsidP="005D55FE">
      <w:pPr>
        <w:spacing w:line="360" w:lineRule="auto"/>
        <w:jc w:val="both"/>
      </w:pPr>
      <w:r>
        <w:t>Deverá ser fornecid</w:t>
      </w:r>
      <w:r w:rsidR="00FB7BF3">
        <w:t>o alambrado completo para fechamento da gaiola de lançamentos</w:t>
      </w:r>
      <w:r>
        <w:t>. Os materiais deverão considerar a proximidade com a orla marítima, prevendo-se a durabilidade conforme normas de desempenho.</w:t>
      </w:r>
    </w:p>
    <w:p w14:paraId="2DF24AEA" w14:textId="7D093096" w:rsidR="001739FE" w:rsidRDefault="001739FE" w:rsidP="0024761B">
      <w:pPr>
        <w:spacing w:line="360" w:lineRule="auto"/>
        <w:jc w:val="both"/>
      </w:pPr>
    </w:p>
    <w:p w14:paraId="6499E66C" w14:textId="7F29A7DB" w:rsidR="002E7446" w:rsidRDefault="002E7446" w:rsidP="0024761B">
      <w:pPr>
        <w:spacing w:line="360" w:lineRule="auto"/>
        <w:jc w:val="both"/>
      </w:pPr>
    </w:p>
    <w:p w14:paraId="7C19689A" w14:textId="77777777" w:rsidR="002E7446" w:rsidRDefault="002E7446" w:rsidP="0024761B">
      <w:pPr>
        <w:spacing w:line="360" w:lineRule="auto"/>
        <w:jc w:val="both"/>
      </w:pPr>
    </w:p>
    <w:p w14:paraId="340120C8" w14:textId="744D19C0" w:rsidR="00F135BE" w:rsidRPr="002571F2" w:rsidRDefault="005430AF" w:rsidP="00F135BE">
      <w:pPr>
        <w:numPr>
          <w:ilvl w:val="0"/>
          <w:numId w:val="3"/>
        </w:numPr>
        <w:shd w:val="clear" w:color="auto" w:fill="CCCCCC"/>
        <w:ind w:left="0" w:firstLine="0"/>
        <w:jc w:val="right"/>
        <w:rPr>
          <w:b/>
        </w:rPr>
      </w:pPr>
      <w:r w:rsidRPr="005430AF">
        <w:rPr>
          <w:b/>
        </w:rPr>
        <w:lastRenderedPageBreak/>
        <w:t>FECHAMENTOS, REVESTIMENTOS E ACABAMENTOS</w:t>
      </w:r>
    </w:p>
    <w:p w14:paraId="5D035354" w14:textId="77777777" w:rsidR="00F135BE" w:rsidRDefault="00F135BE" w:rsidP="00F135BE">
      <w:pPr>
        <w:spacing w:line="360" w:lineRule="auto"/>
        <w:jc w:val="both"/>
      </w:pPr>
    </w:p>
    <w:p w14:paraId="222917C0" w14:textId="4D7F2C0E" w:rsidR="00F135BE" w:rsidRPr="00982874" w:rsidRDefault="007B3355" w:rsidP="00242591">
      <w:pPr>
        <w:numPr>
          <w:ilvl w:val="1"/>
          <w:numId w:val="3"/>
        </w:numPr>
        <w:spacing w:line="360" w:lineRule="auto"/>
        <w:jc w:val="both"/>
      </w:pPr>
      <w:r w:rsidRPr="00982874">
        <w:rPr>
          <w:rFonts w:cs="Calibri,Bold"/>
          <w:b/>
          <w:bCs/>
          <w:lang w:eastAsia="en-GB"/>
        </w:rPr>
        <w:t xml:space="preserve">ALVENARIA DE VEDAÇÃO DE BLOCOS VAZADOS DE CERÂMICA DE 14X9X19CM (ESPESSURA 14CM, BLOCO DEITADO). </w:t>
      </w:r>
    </w:p>
    <w:p w14:paraId="1D80ED1B" w14:textId="5A5197B2" w:rsidR="00F135BE" w:rsidRDefault="00F135BE" w:rsidP="00F135BE">
      <w:pPr>
        <w:spacing w:line="360" w:lineRule="auto"/>
        <w:jc w:val="both"/>
      </w:pPr>
      <w:r>
        <w:t xml:space="preserve">Deverá ser executada </w:t>
      </w:r>
      <w:r w:rsidR="00982874">
        <w:t>alvenaria de blocos cerâmicos deitados, argamassa de assentamento executada em betoneira</w:t>
      </w:r>
      <w:r w:rsidR="00521B0E">
        <w:t xml:space="preserve"> para o guarda corpo.</w:t>
      </w:r>
    </w:p>
    <w:p w14:paraId="48B5D20B" w14:textId="0247C977" w:rsidR="007935EF" w:rsidRDefault="007935EF" w:rsidP="00F135BE">
      <w:pPr>
        <w:spacing w:line="360" w:lineRule="auto"/>
        <w:jc w:val="both"/>
      </w:pPr>
    </w:p>
    <w:p w14:paraId="17088910" w14:textId="44775CF0" w:rsidR="007935EF" w:rsidRPr="007935EF" w:rsidRDefault="007935EF" w:rsidP="00BA28B8">
      <w:pPr>
        <w:numPr>
          <w:ilvl w:val="1"/>
          <w:numId w:val="3"/>
        </w:numPr>
        <w:spacing w:line="360" w:lineRule="auto"/>
        <w:jc w:val="both"/>
      </w:pPr>
      <w:r w:rsidRPr="007935EF">
        <w:rPr>
          <w:rFonts w:cs="Calibri,Bold"/>
          <w:b/>
          <w:bCs/>
          <w:lang w:eastAsia="en-GB"/>
        </w:rPr>
        <w:t xml:space="preserve">CHAPISCO APLICADO EM ALVENARIAS E ESTRUTURAS DE CONCRETO INTERNAS, COM COLHER DE PEDREIRO.  ARGAMASSA TRAÇO 1:3 COM PREPARO EM BETONEIRA 400L. </w:t>
      </w:r>
    </w:p>
    <w:p w14:paraId="7CF674A2" w14:textId="1EBD3231" w:rsidR="007935EF" w:rsidRDefault="007935EF" w:rsidP="007935EF">
      <w:pPr>
        <w:spacing w:line="360" w:lineRule="auto"/>
        <w:jc w:val="both"/>
      </w:pPr>
      <w:r>
        <w:t xml:space="preserve">Deverá ser </w:t>
      </w:r>
      <w:r w:rsidR="00521B0E">
        <w:t xml:space="preserve">feito chapisco em ambos os lados e na parte superior do guarda corpo. </w:t>
      </w:r>
    </w:p>
    <w:p w14:paraId="07FFD762" w14:textId="0A8F4F5D" w:rsidR="007935EF" w:rsidRDefault="007935EF" w:rsidP="00F135BE">
      <w:pPr>
        <w:spacing w:line="360" w:lineRule="auto"/>
        <w:jc w:val="both"/>
      </w:pPr>
    </w:p>
    <w:p w14:paraId="70FC17F1" w14:textId="1D386DAE" w:rsidR="00521B0E" w:rsidRPr="00A5484C" w:rsidRDefault="00521B0E" w:rsidP="00A5484C">
      <w:pPr>
        <w:numPr>
          <w:ilvl w:val="1"/>
          <w:numId w:val="3"/>
        </w:numPr>
        <w:spacing w:line="360" w:lineRule="auto"/>
        <w:jc w:val="both"/>
        <w:rPr>
          <w:rFonts w:cs="Calibri,Bold"/>
          <w:b/>
          <w:bCs/>
          <w:lang w:eastAsia="en-GB"/>
        </w:rPr>
      </w:pPr>
      <w:r w:rsidRPr="00521B0E">
        <w:rPr>
          <w:rFonts w:cs="Calibri,Bold"/>
          <w:b/>
          <w:bCs/>
          <w:lang w:eastAsia="en-GB"/>
        </w:rPr>
        <w:t>EMBOÇO OU MASSA ÚNICA EM ARGAMASSA TRAÇO 1:2:8, PREPARO MECÂNICO COM BETONEIRA 400 L, APLICADA MANUALMENTE EM PANOS CEGOS DE FACHADA (SEM PRESENÇA DE VÃOS), ESPESSURA MAIOR OU IGUAL A 50 MM. AF_06/2014</w:t>
      </w:r>
    </w:p>
    <w:p w14:paraId="36E45776" w14:textId="722C14C6" w:rsidR="00521B0E" w:rsidRDefault="00521B0E" w:rsidP="00F135BE">
      <w:pPr>
        <w:spacing w:line="360" w:lineRule="auto"/>
        <w:jc w:val="both"/>
      </w:pPr>
      <w:r>
        <w:t xml:space="preserve">Deverá ser feito reboco em massa </w:t>
      </w:r>
      <w:proofErr w:type="spellStart"/>
      <w:r>
        <w:t>unica</w:t>
      </w:r>
      <w:proofErr w:type="spellEnd"/>
      <w:r>
        <w:t xml:space="preserve"> em ambos os lados e na parte superior do guarda corpo, para posterior pintura.</w:t>
      </w:r>
    </w:p>
    <w:p w14:paraId="12E35D1D" w14:textId="23F3398F" w:rsidR="00686545" w:rsidRDefault="00686545" w:rsidP="00686545">
      <w:pPr>
        <w:spacing w:line="360" w:lineRule="auto"/>
        <w:jc w:val="both"/>
        <w:rPr>
          <w:b/>
        </w:rPr>
      </w:pPr>
    </w:p>
    <w:p w14:paraId="69FA4784" w14:textId="47DBB68A" w:rsidR="00537F21" w:rsidRPr="00A5484C" w:rsidRDefault="00537F21" w:rsidP="00A5484C">
      <w:pPr>
        <w:numPr>
          <w:ilvl w:val="1"/>
          <w:numId w:val="3"/>
        </w:numPr>
        <w:spacing w:line="360" w:lineRule="auto"/>
        <w:jc w:val="both"/>
        <w:rPr>
          <w:rFonts w:cs="Calibri,Bold"/>
          <w:b/>
          <w:bCs/>
          <w:lang w:eastAsia="en-GB"/>
        </w:rPr>
      </w:pPr>
      <w:r w:rsidRPr="00537F21">
        <w:rPr>
          <w:rFonts w:cs="Calibri,Bold"/>
          <w:b/>
          <w:bCs/>
          <w:lang w:eastAsia="en-GB"/>
        </w:rPr>
        <w:t xml:space="preserve">PINTURA COM TINTA ALQUÍDICA DE FUNDO E ACABAMENTO </w:t>
      </w:r>
      <w:r w:rsidR="00DF1228">
        <w:rPr>
          <w:rFonts w:cs="Calibri,Bold"/>
          <w:b/>
          <w:bCs/>
          <w:lang w:eastAsia="en-GB"/>
        </w:rPr>
        <w:t>COM EPOXI</w:t>
      </w:r>
      <w:r w:rsidRPr="00537F21">
        <w:rPr>
          <w:rFonts w:cs="Calibri,Bold"/>
          <w:b/>
          <w:bCs/>
          <w:lang w:eastAsia="en-GB"/>
        </w:rPr>
        <w:t xml:space="preserve"> PULVERIZADA SOBRE SUPERFÍCIES METÁLICAS (EXCETO PERFIL) EXECUTADO EM OBRA (POR DEMÃO). </w:t>
      </w:r>
    </w:p>
    <w:p w14:paraId="41967230" w14:textId="1BB8B365" w:rsidR="00537F21" w:rsidRDefault="00537F21" w:rsidP="00537F21">
      <w:pPr>
        <w:spacing w:line="360" w:lineRule="auto"/>
        <w:jc w:val="both"/>
      </w:pPr>
      <w:r>
        <w:t>Deverá ser executada pintura de todas as estruturas metálicas</w:t>
      </w:r>
      <w:r w:rsidR="008C7EFB">
        <w:t xml:space="preserve"> da cobertura </w:t>
      </w:r>
      <w:r>
        <w:t>com tinta epóxi compatível com proteção de estruturas metálicas situadas em orla marítima.</w:t>
      </w:r>
    </w:p>
    <w:p w14:paraId="44F3EB42" w14:textId="2AE0A13C" w:rsidR="00537F21" w:rsidRDefault="00537F21" w:rsidP="00686545">
      <w:pPr>
        <w:spacing w:line="360" w:lineRule="auto"/>
        <w:jc w:val="both"/>
      </w:pPr>
      <w:r w:rsidRPr="00537F21">
        <w:t xml:space="preserve">A pintura poderá ser </w:t>
      </w:r>
      <w:r>
        <w:t>feita no local ou na fábrica, porém as soldas deverão receber tratamento no in loco.</w:t>
      </w:r>
    </w:p>
    <w:p w14:paraId="069657B6" w14:textId="50AF9D95" w:rsidR="00DF1228" w:rsidRDefault="00DF1228" w:rsidP="00686545">
      <w:pPr>
        <w:spacing w:line="360" w:lineRule="auto"/>
        <w:jc w:val="both"/>
      </w:pPr>
    </w:p>
    <w:p w14:paraId="7C3D4D5E" w14:textId="2CA73B8C" w:rsidR="00DF1228" w:rsidRPr="00A5484C" w:rsidRDefault="00DF1228" w:rsidP="00686545">
      <w:pPr>
        <w:numPr>
          <w:ilvl w:val="1"/>
          <w:numId w:val="3"/>
        </w:numPr>
        <w:spacing w:line="360" w:lineRule="auto"/>
        <w:jc w:val="both"/>
        <w:rPr>
          <w:rFonts w:cs="Calibri,Bold"/>
          <w:b/>
          <w:bCs/>
          <w:lang w:eastAsia="en-GB"/>
        </w:rPr>
      </w:pPr>
      <w:r w:rsidRPr="00DF1228">
        <w:rPr>
          <w:rFonts w:cs="Calibri,Bold"/>
          <w:b/>
          <w:bCs/>
          <w:lang w:eastAsia="en-GB"/>
        </w:rPr>
        <w:t xml:space="preserve">PINTURA COM TINTA ALQUÍDICA DE FUNDO E ACABAMENTO (ESMALTE SINTÉTICO GRAFITE) PULVERIZADA SOBRE SUPERFÍCIES METÁLICAS (EXCETO PERFIL) EXECUTADO EM OBRA (POR DEMÃO). </w:t>
      </w:r>
    </w:p>
    <w:p w14:paraId="42184D46" w14:textId="1DDBE699" w:rsidR="008C7EFB" w:rsidRDefault="008C7EFB" w:rsidP="008C7EFB">
      <w:pPr>
        <w:spacing w:line="360" w:lineRule="auto"/>
        <w:jc w:val="both"/>
      </w:pPr>
      <w:r>
        <w:t>Deverá ser executada pintura de todas as estruturas metálicas da gaiola de lançamento com tinta epóxi compatível com proteção de estruturas metálicas situadas em orla marítima.</w:t>
      </w:r>
    </w:p>
    <w:p w14:paraId="39595A03" w14:textId="77777777" w:rsidR="008C7EFB" w:rsidRDefault="008C7EFB" w:rsidP="008C7EFB">
      <w:pPr>
        <w:spacing w:line="360" w:lineRule="auto"/>
        <w:jc w:val="both"/>
      </w:pPr>
      <w:r w:rsidRPr="00537F21">
        <w:t xml:space="preserve">A pintura poderá ser </w:t>
      </w:r>
      <w:r>
        <w:t>feita no local ou na fábrica, porém as soldas deverão receber tratamento no in loco.</w:t>
      </w:r>
    </w:p>
    <w:p w14:paraId="1F3DAFF8" w14:textId="182A4816" w:rsidR="008C7EFB" w:rsidRDefault="008C7EFB" w:rsidP="00686545">
      <w:pPr>
        <w:spacing w:line="360" w:lineRule="auto"/>
        <w:jc w:val="both"/>
      </w:pPr>
    </w:p>
    <w:p w14:paraId="55051629" w14:textId="2A02AE2F" w:rsidR="008C7EFB" w:rsidRPr="008C7EFB" w:rsidRDefault="008C7EFB" w:rsidP="008C7EFB">
      <w:pPr>
        <w:numPr>
          <w:ilvl w:val="1"/>
          <w:numId w:val="3"/>
        </w:numPr>
        <w:spacing w:line="360" w:lineRule="auto"/>
        <w:jc w:val="both"/>
        <w:rPr>
          <w:rFonts w:cs="Calibri,Bold"/>
          <w:b/>
          <w:bCs/>
          <w:lang w:eastAsia="en-GB"/>
        </w:rPr>
      </w:pPr>
      <w:r w:rsidRPr="008C7EFB">
        <w:rPr>
          <w:rFonts w:cs="Calibri,Bold"/>
          <w:b/>
          <w:bCs/>
          <w:lang w:eastAsia="en-GB"/>
        </w:rPr>
        <w:lastRenderedPageBreak/>
        <w:t xml:space="preserve">APLICAÇÃO MANUAL DE PINTURA COM TINTA LÁTEX ACRÍLICA EM PAREDES, DUAS DEMÃOS. </w:t>
      </w:r>
    </w:p>
    <w:p w14:paraId="291C38EE" w14:textId="2AA848EA" w:rsidR="008C7EFB" w:rsidRDefault="00C40175" w:rsidP="00686545">
      <w:pPr>
        <w:spacing w:line="360" w:lineRule="auto"/>
        <w:jc w:val="both"/>
      </w:pPr>
      <w:r>
        <w:t>Deverá ser feita a pintura com tinta acrílica do guarda corpo e de toda a arquibancada.</w:t>
      </w:r>
    </w:p>
    <w:p w14:paraId="15021420" w14:textId="0BCABE4F" w:rsidR="005435FB" w:rsidRDefault="005435FB" w:rsidP="00686545">
      <w:pPr>
        <w:spacing w:line="360" w:lineRule="auto"/>
        <w:jc w:val="both"/>
      </w:pPr>
    </w:p>
    <w:p w14:paraId="5D7CD0D4" w14:textId="373A3510" w:rsidR="005435FB" w:rsidRPr="002571F2" w:rsidRDefault="005435FB" w:rsidP="005435FB">
      <w:pPr>
        <w:numPr>
          <w:ilvl w:val="0"/>
          <w:numId w:val="3"/>
        </w:numPr>
        <w:shd w:val="clear" w:color="auto" w:fill="CCCCCC"/>
        <w:ind w:left="0" w:firstLine="0"/>
        <w:jc w:val="right"/>
        <w:rPr>
          <w:b/>
        </w:rPr>
      </w:pPr>
      <w:r>
        <w:rPr>
          <w:b/>
        </w:rPr>
        <w:t>INSTALAÇÕES COMPLEMENTARES</w:t>
      </w:r>
    </w:p>
    <w:p w14:paraId="57B6AA19" w14:textId="77777777" w:rsidR="005435FB" w:rsidRDefault="005435FB" w:rsidP="005435FB">
      <w:pPr>
        <w:spacing w:line="360" w:lineRule="auto"/>
        <w:jc w:val="both"/>
      </w:pPr>
    </w:p>
    <w:p w14:paraId="164ED6E7" w14:textId="2E1E4A23" w:rsidR="004C4807" w:rsidRPr="008D349B" w:rsidRDefault="004C4807" w:rsidP="008D349B">
      <w:pPr>
        <w:numPr>
          <w:ilvl w:val="1"/>
          <w:numId w:val="3"/>
        </w:numPr>
        <w:spacing w:line="360" w:lineRule="auto"/>
        <w:jc w:val="both"/>
        <w:rPr>
          <w:rFonts w:cs="Calibri,Bold"/>
          <w:b/>
          <w:bCs/>
          <w:lang w:eastAsia="en-GB"/>
        </w:rPr>
      </w:pPr>
      <w:r w:rsidRPr="004C4807">
        <w:rPr>
          <w:rFonts w:cs="Calibri,Bold"/>
          <w:b/>
          <w:bCs/>
          <w:lang w:eastAsia="en-GB"/>
        </w:rPr>
        <w:t xml:space="preserve">CALHA EM CHAPA DE AÇO GALVANIZADO NÚMERO 24, DESENVOLVIMENTO DE 50 CM, INCLUSO TRANSPORTE VERTICAL. </w:t>
      </w:r>
    </w:p>
    <w:p w14:paraId="791EE599" w14:textId="4283ADAF" w:rsidR="005435FB" w:rsidRDefault="005435FB" w:rsidP="005435FB">
      <w:pPr>
        <w:spacing w:line="360" w:lineRule="auto"/>
        <w:jc w:val="both"/>
      </w:pPr>
      <w:r>
        <w:t xml:space="preserve">Deverá ser executada </w:t>
      </w:r>
      <w:r w:rsidR="00A776AE">
        <w:t xml:space="preserve">calha em chapa de aço conforme projeto arquitetônico, com descidas verticais em PVC. </w:t>
      </w:r>
    </w:p>
    <w:p w14:paraId="7BF39664" w14:textId="674EE971" w:rsidR="005435FB" w:rsidRDefault="005435FB" w:rsidP="00686545">
      <w:pPr>
        <w:spacing w:line="360" w:lineRule="auto"/>
        <w:jc w:val="both"/>
      </w:pPr>
    </w:p>
    <w:p w14:paraId="1B030374" w14:textId="51053B83" w:rsidR="00A776AE" w:rsidRPr="00A776AE" w:rsidRDefault="00A776AE" w:rsidP="002858A2">
      <w:pPr>
        <w:numPr>
          <w:ilvl w:val="1"/>
          <w:numId w:val="3"/>
        </w:numPr>
        <w:spacing w:line="360" w:lineRule="auto"/>
        <w:jc w:val="both"/>
        <w:rPr>
          <w:rFonts w:cs="Calibri,Bold"/>
          <w:b/>
          <w:bCs/>
          <w:lang w:eastAsia="en-GB"/>
        </w:rPr>
      </w:pPr>
      <w:r w:rsidRPr="00A776AE">
        <w:rPr>
          <w:rFonts w:cs="Calibri,Bold"/>
          <w:b/>
          <w:bCs/>
          <w:lang w:eastAsia="en-GB"/>
        </w:rPr>
        <w:t xml:space="preserve">TUBO PVC, SÉRIE R, ÁGUA PLUVIAL, DN 150 MM, FORNECIDO E INSTALADO EM CONDUTORES VERTICAIS DE ÁGUAS PLUVIAIS. </w:t>
      </w:r>
    </w:p>
    <w:p w14:paraId="5DA83C93" w14:textId="0357664F" w:rsidR="00A776AE" w:rsidRDefault="00A776AE" w:rsidP="00A776AE">
      <w:pPr>
        <w:spacing w:line="360" w:lineRule="auto"/>
        <w:jc w:val="both"/>
      </w:pPr>
      <w:r>
        <w:t>Dever</w:t>
      </w:r>
      <w:r w:rsidR="004815EA">
        <w:t>ão</w:t>
      </w:r>
      <w:r>
        <w:t xml:space="preserve"> ser executada</w:t>
      </w:r>
      <w:r w:rsidR="004815EA">
        <w:t>s</w:t>
      </w:r>
      <w:r>
        <w:t xml:space="preserve"> </w:t>
      </w:r>
      <w:r w:rsidR="004815EA">
        <w:t xml:space="preserve">descidas em PVC fixadas com abraçadeiras compatíveis com o diâmetro da tubulação. </w:t>
      </w:r>
    </w:p>
    <w:p w14:paraId="4AFCA390" w14:textId="77777777" w:rsidR="004815EA" w:rsidRDefault="004815EA" w:rsidP="00A776AE">
      <w:pPr>
        <w:spacing w:line="360" w:lineRule="auto"/>
        <w:jc w:val="both"/>
      </w:pPr>
    </w:p>
    <w:p w14:paraId="16E32097" w14:textId="3346D09E" w:rsidR="004815EA" w:rsidRPr="004815EA" w:rsidRDefault="004815EA" w:rsidP="002E7446">
      <w:pPr>
        <w:numPr>
          <w:ilvl w:val="0"/>
          <w:numId w:val="3"/>
        </w:numPr>
        <w:shd w:val="clear" w:color="auto" w:fill="CCCCCC"/>
        <w:ind w:left="0" w:firstLine="0"/>
        <w:jc w:val="right"/>
        <w:rPr>
          <w:b/>
        </w:rPr>
      </w:pPr>
      <w:r w:rsidRPr="004815EA">
        <w:rPr>
          <w:b/>
        </w:rPr>
        <w:t xml:space="preserve">INSTALAÇÕES </w:t>
      </w:r>
      <w:r>
        <w:rPr>
          <w:b/>
        </w:rPr>
        <w:t>ELÉTRICAS</w:t>
      </w:r>
    </w:p>
    <w:p w14:paraId="595E8AE3" w14:textId="77777777" w:rsidR="00A776AE" w:rsidRPr="00537F21" w:rsidRDefault="00A776AE" w:rsidP="00686545">
      <w:pPr>
        <w:spacing w:line="360" w:lineRule="auto"/>
        <w:jc w:val="both"/>
      </w:pPr>
    </w:p>
    <w:p w14:paraId="0118C05B" w14:textId="6AA34B89" w:rsidR="00537F21" w:rsidRPr="004815EA" w:rsidRDefault="004815EA" w:rsidP="00686545">
      <w:pPr>
        <w:spacing w:line="360" w:lineRule="auto"/>
        <w:jc w:val="both"/>
      </w:pPr>
      <w:r w:rsidRPr="004815EA">
        <w:t>Deverão ser executadas instalações elétricas para recomposição da iluminação da arquibancada conforme itens do orçamento</w:t>
      </w:r>
      <w:r w:rsidR="00A5484C">
        <w:t xml:space="preserve"> e Norma Técnica referente a Instalações Elétricas.</w:t>
      </w:r>
    </w:p>
    <w:p w14:paraId="63AE1949" w14:textId="77777777" w:rsidR="004815EA" w:rsidRDefault="004815EA" w:rsidP="00686545">
      <w:pPr>
        <w:spacing w:line="360" w:lineRule="auto"/>
        <w:jc w:val="both"/>
        <w:rPr>
          <w:b/>
        </w:rPr>
      </w:pPr>
    </w:p>
    <w:p w14:paraId="3777D65C" w14:textId="119E2F71" w:rsidR="00686545" w:rsidRPr="008C09AD" w:rsidRDefault="002E7446" w:rsidP="002E7446">
      <w:pPr>
        <w:numPr>
          <w:ilvl w:val="0"/>
          <w:numId w:val="3"/>
        </w:numPr>
        <w:shd w:val="clear" w:color="auto" w:fill="CCCCCC"/>
        <w:ind w:left="0" w:firstLine="0"/>
        <w:jc w:val="right"/>
        <w:rPr>
          <w:b/>
        </w:rPr>
      </w:pPr>
      <w:r>
        <w:rPr>
          <w:b/>
        </w:rPr>
        <w:t>LIMPEZA E ENTREGA FINAL DE OBRA</w:t>
      </w:r>
    </w:p>
    <w:p w14:paraId="1011B898" w14:textId="77777777" w:rsidR="00686545" w:rsidRDefault="00686545" w:rsidP="009C6248">
      <w:pPr>
        <w:spacing w:line="360" w:lineRule="auto"/>
        <w:jc w:val="both"/>
      </w:pPr>
    </w:p>
    <w:p w14:paraId="07596D73" w14:textId="101AE137" w:rsidR="009C6248" w:rsidRPr="00B9467F" w:rsidRDefault="009C6248" w:rsidP="00B9467F">
      <w:pPr>
        <w:spacing w:line="360" w:lineRule="auto"/>
        <w:jc w:val="both"/>
      </w:pPr>
      <w:r w:rsidRPr="00B9467F">
        <w:t>A obra deverá ser entregue limpa, isenta de entulhos ou materiais</w:t>
      </w:r>
      <w:r w:rsidR="00E2299A">
        <w:t xml:space="preserve">, </w:t>
      </w:r>
      <w:r w:rsidRPr="00B9467F">
        <w:t xml:space="preserve">com todos seus acessórios, equipamentos e partes integrantes em perfeito funcionamento. </w:t>
      </w:r>
    </w:p>
    <w:p w14:paraId="0CC8772C" w14:textId="269E9C07" w:rsidR="009C6248" w:rsidRPr="00B9467F" w:rsidRDefault="00B075B1" w:rsidP="00B9467F">
      <w:pPr>
        <w:spacing w:line="360" w:lineRule="auto"/>
        <w:jc w:val="both"/>
      </w:pPr>
      <w:r w:rsidRPr="00B9467F">
        <w:t>Todos os Equipamentos, sejam eles mecânicos ou eletrônicos, deverão serem sido testados e apresentados previamente para a Fiscalização Técnica Esportiva</w:t>
      </w:r>
    </w:p>
    <w:p w14:paraId="3B78E4D9" w14:textId="1595C840" w:rsidR="00A560B3" w:rsidRPr="00B9467F" w:rsidRDefault="009C6248" w:rsidP="00B9467F">
      <w:pPr>
        <w:spacing w:line="360" w:lineRule="auto"/>
        <w:jc w:val="both"/>
      </w:pPr>
      <w:r w:rsidRPr="00B9467F">
        <w:t>Caso sejam feitas alterações durante a execução da obra, além de serem consultados os técnicos da prefeitura de forma escrita, previamente, deverão ser transpostos para os projetos originais, aprovados nos órgão</w:t>
      </w:r>
      <w:r w:rsidR="00A5484C">
        <w:t>s</w:t>
      </w:r>
      <w:r w:rsidRPr="00B9467F">
        <w:t xml:space="preserve"> competentes quando necessário e entregues de forma impressa (1 cópia) e em formato digital (em arquivo editável, com extensão .dwg). </w:t>
      </w:r>
    </w:p>
    <w:p w14:paraId="40A7B64B" w14:textId="77777777" w:rsidR="002E7446" w:rsidRDefault="002E7446" w:rsidP="0027446B">
      <w:pPr>
        <w:spacing w:line="360" w:lineRule="auto"/>
        <w:jc w:val="both"/>
        <w:rPr>
          <w:rFonts w:ascii="Arial" w:hAnsi="Arial" w:cs="Arial"/>
        </w:rPr>
      </w:pPr>
    </w:p>
    <w:p w14:paraId="695B30A6" w14:textId="5B3B18EE" w:rsidR="00B075B1" w:rsidRPr="008C09AD" w:rsidRDefault="002E7446" w:rsidP="002E7446">
      <w:pPr>
        <w:numPr>
          <w:ilvl w:val="0"/>
          <w:numId w:val="3"/>
        </w:numPr>
        <w:shd w:val="clear" w:color="auto" w:fill="CCCCCC"/>
        <w:ind w:left="0" w:firstLine="0"/>
        <w:jc w:val="right"/>
        <w:rPr>
          <w:b/>
        </w:rPr>
      </w:pPr>
      <w:r>
        <w:rPr>
          <w:b/>
        </w:rPr>
        <w:t>CONSIDERAÇÕES FINAIS</w:t>
      </w:r>
    </w:p>
    <w:p w14:paraId="55721B4D" w14:textId="4BD5EFBE" w:rsidR="005C07AC" w:rsidRPr="00C04C60" w:rsidRDefault="005C07AC" w:rsidP="00B075B1">
      <w:pPr>
        <w:pStyle w:val="ListParagraph"/>
        <w:tabs>
          <w:tab w:val="num" w:pos="785"/>
        </w:tabs>
        <w:spacing w:line="360" w:lineRule="auto"/>
        <w:ind w:left="360"/>
        <w:jc w:val="both"/>
        <w:rPr>
          <w:rFonts w:ascii="Arial" w:hAnsi="Arial" w:cs="Arial"/>
          <w:b/>
        </w:rPr>
      </w:pPr>
    </w:p>
    <w:p w14:paraId="158E3729" w14:textId="419F84B4" w:rsidR="005C07AC" w:rsidRPr="00B9467F" w:rsidRDefault="005C07AC" w:rsidP="00B9467F">
      <w:pPr>
        <w:spacing w:line="360" w:lineRule="auto"/>
        <w:jc w:val="both"/>
      </w:pPr>
      <w:r w:rsidRPr="00B9467F">
        <w:t xml:space="preserve">A </w:t>
      </w:r>
      <w:r w:rsidR="00B075B1" w:rsidRPr="00B9467F">
        <w:t xml:space="preserve">empresa </w:t>
      </w:r>
      <w:r w:rsidRPr="00B9467F">
        <w:t xml:space="preserve">contratada </w:t>
      </w:r>
      <w:r w:rsidR="00B075B1" w:rsidRPr="00B9467F">
        <w:t xml:space="preserve">deverá </w:t>
      </w:r>
      <w:r w:rsidRPr="00B9467F">
        <w:t xml:space="preserve">apresentar ART </w:t>
      </w:r>
      <w:r w:rsidR="00B075B1" w:rsidRPr="00B9467F">
        <w:t xml:space="preserve">/ RRT – </w:t>
      </w:r>
      <w:r w:rsidR="001740CE" w:rsidRPr="00B9467F">
        <w:t>Responsabilidade Técnica</w:t>
      </w:r>
      <w:r w:rsidRPr="00B9467F">
        <w:t xml:space="preserve"> referente</w:t>
      </w:r>
      <w:r w:rsidR="001740CE" w:rsidRPr="00B9467F">
        <w:t xml:space="preserve"> a </w:t>
      </w:r>
      <w:r w:rsidR="00B075B1" w:rsidRPr="00B9467F">
        <w:t>Reforma.</w:t>
      </w:r>
    </w:p>
    <w:p w14:paraId="0BE6DFBD" w14:textId="39BD7D65" w:rsidR="005C07AC" w:rsidRPr="00B9467F" w:rsidRDefault="005C07AC" w:rsidP="00B9467F">
      <w:pPr>
        <w:spacing w:line="360" w:lineRule="auto"/>
        <w:jc w:val="both"/>
      </w:pPr>
      <w:r w:rsidRPr="00B9467F">
        <w:lastRenderedPageBreak/>
        <w:t>A execução das obras será dada por terminado após a vistoria e o aceite por parte da fiscalização</w:t>
      </w:r>
      <w:r w:rsidR="00C11DF1" w:rsidRPr="00B9467F">
        <w:t>.</w:t>
      </w:r>
    </w:p>
    <w:p w14:paraId="3321FFD9" w14:textId="358062D5" w:rsidR="005C07AC" w:rsidRPr="00B9467F" w:rsidRDefault="005C07AC" w:rsidP="00B9467F">
      <w:pPr>
        <w:spacing w:line="360" w:lineRule="auto"/>
        <w:jc w:val="both"/>
      </w:pPr>
      <w:r w:rsidRPr="00B9467F">
        <w:t>Quaisquer defeitos e eventuais reparos detectados pela fiscalização deverá ser imediatamente sanado pela contratada</w:t>
      </w:r>
      <w:r w:rsidR="00C11DF1" w:rsidRPr="00B9467F">
        <w:t>.</w:t>
      </w:r>
    </w:p>
    <w:p w14:paraId="324E45EA" w14:textId="4E145211" w:rsidR="00020743" w:rsidRPr="00B9467F" w:rsidRDefault="005C07AC" w:rsidP="00B9467F">
      <w:pPr>
        <w:spacing w:line="360" w:lineRule="auto"/>
        <w:jc w:val="both"/>
      </w:pPr>
      <w:r w:rsidRPr="00B9467F">
        <w:t xml:space="preserve">Cabe a contratada todas as precauções, aparatos de segurança, tanto dos operários, </w:t>
      </w:r>
      <w:r w:rsidR="004A6977" w:rsidRPr="00B9467F">
        <w:t>bem como dos</w:t>
      </w:r>
      <w:r w:rsidRPr="00B9467F">
        <w:t xml:space="preserve"> funcionários e visitantes no canteiro de obras, incluindo a interdição do espaço necessário para tal, devendo estas despesas estar inseridas nos preços, sem direito a aditivos e indenizações.</w:t>
      </w:r>
    </w:p>
    <w:p w14:paraId="7FDCE823" w14:textId="77777777" w:rsidR="00FB037A" w:rsidRPr="00B9467F" w:rsidRDefault="00FB037A" w:rsidP="00B9467F">
      <w:pPr>
        <w:spacing w:line="360" w:lineRule="auto"/>
        <w:jc w:val="both"/>
      </w:pPr>
    </w:p>
    <w:p w14:paraId="58C28784" w14:textId="7E8DA7B9" w:rsidR="00FB037A" w:rsidRPr="00B9467F" w:rsidRDefault="005418A8" w:rsidP="00A5484C">
      <w:pPr>
        <w:spacing w:line="360" w:lineRule="auto"/>
        <w:jc w:val="right"/>
      </w:pPr>
      <w:r w:rsidRPr="00B9467F">
        <w:t>Itajaí</w:t>
      </w:r>
      <w:r w:rsidR="00A5484C">
        <w:t>,</w:t>
      </w:r>
      <w:r w:rsidR="00FB037A" w:rsidRPr="00B9467F">
        <w:t xml:space="preserve"> </w:t>
      </w:r>
      <w:r w:rsidR="00A5484C">
        <w:t>agosto</w:t>
      </w:r>
      <w:r w:rsidR="00020743" w:rsidRPr="00B9467F">
        <w:t xml:space="preserve"> </w:t>
      </w:r>
      <w:r w:rsidR="0066290E" w:rsidRPr="00B9467F">
        <w:t>de 202</w:t>
      </w:r>
      <w:r w:rsidR="00A5484C">
        <w:t>2</w:t>
      </w:r>
      <w:r w:rsidRPr="00B9467F">
        <w:t>.</w:t>
      </w:r>
    </w:p>
    <w:p w14:paraId="39D5B615" w14:textId="77777777" w:rsidR="002643AE" w:rsidRPr="00B9467F" w:rsidRDefault="002643AE" w:rsidP="00B9467F">
      <w:pPr>
        <w:spacing w:line="360" w:lineRule="auto"/>
        <w:jc w:val="both"/>
      </w:pPr>
    </w:p>
    <w:p w14:paraId="7B98D81F" w14:textId="77777777" w:rsidR="002910C5" w:rsidRPr="00B9467F" w:rsidRDefault="002910C5" w:rsidP="00B9467F">
      <w:pPr>
        <w:spacing w:line="360" w:lineRule="auto"/>
        <w:jc w:val="both"/>
      </w:pPr>
    </w:p>
    <w:p w14:paraId="7BC7E125" w14:textId="645DD3A7" w:rsidR="00F84B5D" w:rsidRPr="00B9467F" w:rsidRDefault="00B9467F" w:rsidP="00B9467F">
      <w:pPr>
        <w:spacing w:line="360" w:lineRule="auto"/>
        <w:jc w:val="center"/>
      </w:pPr>
      <w:r>
        <w:t xml:space="preserve">Arq. Urb. </w:t>
      </w:r>
      <w:r w:rsidR="00F84B5D" w:rsidRPr="00B9467F">
        <w:t>Joao de Barros</w:t>
      </w:r>
    </w:p>
    <w:p w14:paraId="63193AC4" w14:textId="1B45EB3A" w:rsidR="00FB037A" w:rsidRPr="00A5484C" w:rsidRDefault="00F84B5D" w:rsidP="00A5484C">
      <w:pPr>
        <w:spacing w:line="360" w:lineRule="auto"/>
        <w:jc w:val="center"/>
      </w:pPr>
      <w:r w:rsidRPr="00B9467F">
        <w:t>CAU A56319-6</w:t>
      </w:r>
    </w:p>
    <w:p w14:paraId="099E5ACF" w14:textId="77777777" w:rsidR="00D61A41" w:rsidRPr="00980412" w:rsidRDefault="00D61A41" w:rsidP="0027446B">
      <w:pPr>
        <w:autoSpaceDE w:val="0"/>
        <w:spacing w:line="360" w:lineRule="auto"/>
        <w:jc w:val="both"/>
        <w:rPr>
          <w:rFonts w:ascii="Arial" w:hAnsi="Arial" w:cs="Arial"/>
        </w:rPr>
      </w:pPr>
    </w:p>
    <w:sectPr w:rsidR="00D61A41" w:rsidRPr="00980412" w:rsidSect="00A5484C">
      <w:headerReference w:type="default" r:id="rId8"/>
      <w:footerReference w:type="even" r:id="rId9"/>
      <w:footerReference w:type="default" r:id="rId10"/>
      <w:pgSz w:w="11906" w:h="16838"/>
      <w:pgMar w:top="1572" w:right="1418" w:bottom="709" w:left="1418" w:header="56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CE1C17" w14:textId="77777777" w:rsidR="00BD26F6" w:rsidRDefault="00BD26F6" w:rsidP="00FA15C0">
      <w:r>
        <w:separator/>
      </w:r>
    </w:p>
  </w:endnote>
  <w:endnote w:type="continuationSeparator" w:id="0">
    <w:p w14:paraId="4C468DA8" w14:textId="77777777" w:rsidR="00BD26F6" w:rsidRDefault="00BD26F6" w:rsidP="00FA15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vantGarde Bk BT">
    <w:altName w:val="Arial"/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,Bold">
    <w:panose1 w:val="020B0604020202020204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1F4BEE" w14:textId="77777777" w:rsidR="009477D1" w:rsidRDefault="009477D1" w:rsidP="003233C4">
    <w:pPr>
      <w:pStyle w:val="Footer"/>
      <w:framePr w:wrap="none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25C0322" w14:textId="77777777" w:rsidR="009477D1" w:rsidRDefault="009477D1" w:rsidP="00143EC6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B0CADE" w14:textId="77777777" w:rsidR="009477D1" w:rsidRDefault="009477D1" w:rsidP="003233C4">
    <w:pPr>
      <w:pStyle w:val="Footer"/>
      <w:framePr w:wrap="none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CA569D">
      <w:rPr>
        <w:rStyle w:val="PageNumber"/>
        <w:noProof/>
      </w:rPr>
      <w:t>1</w:t>
    </w:r>
    <w:r>
      <w:rPr>
        <w:rStyle w:val="PageNumber"/>
      </w:rPr>
      <w:fldChar w:fldCharType="end"/>
    </w:r>
  </w:p>
  <w:p w14:paraId="682DD354" w14:textId="77777777" w:rsidR="009477D1" w:rsidRPr="00811CBA" w:rsidRDefault="009477D1" w:rsidP="00143EC6">
    <w:pPr>
      <w:ind w:right="360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6E2DFE" w14:textId="77777777" w:rsidR="00BD26F6" w:rsidRDefault="00BD26F6" w:rsidP="00FA15C0">
      <w:r w:rsidRPr="00FA15C0">
        <w:rPr>
          <w:color w:val="000000"/>
        </w:rPr>
        <w:separator/>
      </w:r>
    </w:p>
  </w:footnote>
  <w:footnote w:type="continuationSeparator" w:id="0">
    <w:p w14:paraId="752E3CDD" w14:textId="77777777" w:rsidR="00BD26F6" w:rsidRDefault="00BD26F6" w:rsidP="00FA15C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5E39AF" w14:textId="007AB5A0" w:rsidR="009477D1" w:rsidRDefault="009477D1">
    <w:pPr>
      <w:pStyle w:val="Header"/>
      <w:rPr>
        <w:lang w:val="pt-BR"/>
      </w:rPr>
    </w:pPr>
    <w:r>
      <w:rPr>
        <w:noProof/>
      </w:rPr>
      <w:drawing>
        <wp:inline distT="0" distB="0" distL="0" distR="0" wp14:anchorId="1B0708DA" wp14:editId="4C09FA5C">
          <wp:extent cx="1840375" cy="501321"/>
          <wp:effectExtent l="0" t="0" r="1270" b="0"/>
          <wp:docPr id="6" name="Pictur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brasao município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80741" cy="51231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lang w:val="pt-BR"/>
      </w:rPr>
      <w:t xml:space="preserve">   </w:t>
    </w:r>
    <w:r w:rsidR="009C2BBC">
      <w:rPr>
        <w:lang w:val="pt-BR"/>
      </w:rPr>
      <w:t xml:space="preserve"> </w:t>
    </w:r>
    <w:r>
      <w:rPr>
        <w:lang w:val="pt-BR"/>
      </w:rPr>
      <w:t xml:space="preserve">  </w:t>
    </w:r>
    <w:r w:rsidR="009C2BBC">
      <w:rPr>
        <w:lang w:val="pt-BR"/>
      </w:rPr>
      <w:t xml:space="preserve"> </w:t>
    </w:r>
    <w:r w:rsidR="009C2BBC">
      <w:rPr>
        <w:noProof/>
        <w:lang w:val="pt-BR"/>
      </w:rPr>
      <w:drawing>
        <wp:inline distT="0" distB="0" distL="0" distR="0" wp14:anchorId="42553FB8" wp14:editId="41349398">
          <wp:extent cx="1794076" cy="506772"/>
          <wp:effectExtent l="0" t="0" r="0" b="1270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94282" cy="53507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lang w:val="pt-BR"/>
      </w:rPr>
      <w:t xml:space="preserve">    </w:t>
    </w:r>
    <w:r w:rsidR="009C2BBC">
      <w:rPr>
        <w:lang w:val="pt-BR"/>
      </w:rPr>
      <w:t xml:space="preserve">    </w:t>
    </w:r>
    <w:r>
      <w:rPr>
        <w:noProof/>
      </w:rPr>
      <w:drawing>
        <wp:inline distT="0" distB="0" distL="0" distR="0" wp14:anchorId="2F49DF49" wp14:editId="63C6C00F">
          <wp:extent cx="1516284" cy="485211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ogo-fmel.png"/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51967" cy="49662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name w:val="WW8Num1"/>
    <w:lvl w:ilvl="0">
      <w:start w:val="1"/>
      <w:numFmt w:val="decimal"/>
      <w:lvlText w:val="%1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786" w:hanging="36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571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080" w:hanging="72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440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08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80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80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160" w:hanging="1800"/>
      </w:pPr>
    </w:lvl>
  </w:abstractNum>
  <w:abstractNum w:abstractNumId="1" w15:restartNumberingAfterBreak="0">
    <w:nsid w:val="14BC1217"/>
    <w:multiLevelType w:val="multilevel"/>
    <w:tmpl w:val="74A2F546"/>
    <w:styleLink w:val="1111111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2" w15:restartNumberingAfterBreak="0">
    <w:nsid w:val="2EE42C9D"/>
    <w:multiLevelType w:val="multilevel"/>
    <w:tmpl w:val="6C70A4FE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329D73BC"/>
    <w:multiLevelType w:val="multilevel"/>
    <w:tmpl w:val="6A3C03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0A95019"/>
    <w:multiLevelType w:val="multilevel"/>
    <w:tmpl w:val="83C6A68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sz w:val="22"/>
        <w:szCs w:val="22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  <w:sz w:val="22"/>
        <w:szCs w:val="22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5" w15:restartNumberingAfterBreak="0">
    <w:nsid w:val="46515901"/>
    <w:multiLevelType w:val="multilevel"/>
    <w:tmpl w:val="83C6A68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sz w:val="22"/>
        <w:szCs w:val="22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  <w:sz w:val="22"/>
        <w:szCs w:val="22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4A6B3150"/>
    <w:multiLevelType w:val="multilevel"/>
    <w:tmpl w:val="B526EAA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sz w:val="22"/>
        <w:szCs w:val="22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  <w:b/>
        <w:bCs/>
        <w:sz w:val="22"/>
        <w:szCs w:val="22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50DF3D31"/>
    <w:multiLevelType w:val="multilevel"/>
    <w:tmpl w:val="77EC1B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685A1A98"/>
    <w:multiLevelType w:val="multilevel"/>
    <w:tmpl w:val="D6F034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6BF56064"/>
    <w:multiLevelType w:val="multilevel"/>
    <w:tmpl w:val="74A2F546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10" w15:restartNumberingAfterBreak="0">
    <w:nsid w:val="7EF31295"/>
    <w:multiLevelType w:val="multilevel"/>
    <w:tmpl w:val="D7601148"/>
    <w:lvl w:ilvl="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num w:numId="1">
    <w:abstractNumId w:val="1"/>
  </w:num>
  <w:num w:numId="2">
    <w:abstractNumId w:val="10"/>
  </w:num>
  <w:num w:numId="3">
    <w:abstractNumId w:val="6"/>
  </w:num>
  <w:num w:numId="4">
    <w:abstractNumId w:val="3"/>
  </w:num>
  <w:num w:numId="5">
    <w:abstractNumId w:val="8"/>
  </w:num>
  <w:num w:numId="6">
    <w:abstractNumId w:val="7"/>
  </w:num>
  <w:num w:numId="7">
    <w:abstractNumId w:val="9"/>
  </w:num>
  <w:num w:numId="8">
    <w:abstractNumId w:val="4"/>
  </w:num>
  <w:num w:numId="9">
    <w:abstractNumId w:val="5"/>
  </w:num>
  <w:num w:numId="10">
    <w:abstractNumId w:val="0"/>
  </w:num>
  <w:num w:numId="11">
    <w:abstractNumId w:val="2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hyphenationZone w:val="425"/>
  <w:doNotHyphenateCaps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A15C0"/>
    <w:rsid w:val="00012BF9"/>
    <w:rsid w:val="000133E5"/>
    <w:rsid w:val="000135E2"/>
    <w:rsid w:val="000139F6"/>
    <w:rsid w:val="00013C45"/>
    <w:rsid w:val="00013CEB"/>
    <w:rsid w:val="00013F35"/>
    <w:rsid w:val="00015D1E"/>
    <w:rsid w:val="00016AD6"/>
    <w:rsid w:val="00017C44"/>
    <w:rsid w:val="0002027F"/>
    <w:rsid w:val="00020743"/>
    <w:rsid w:val="00021E0E"/>
    <w:rsid w:val="0002413C"/>
    <w:rsid w:val="0003258C"/>
    <w:rsid w:val="00034E06"/>
    <w:rsid w:val="0003752F"/>
    <w:rsid w:val="0004015C"/>
    <w:rsid w:val="000447A8"/>
    <w:rsid w:val="00045C83"/>
    <w:rsid w:val="000505A6"/>
    <w:rsid w:val="00053FB6"/>
    <w:rsid w:val="0005400C"/>
    <w:rsid w:val="000622C3"/>
    <w:rsid w:val="00063A96"/>
    <w:rsid w:val="000729DF"/>
    <w:rsid w:val="00073663"/>
    <w:rsid w:val="00075994"/>
    <w:rsid w:val="0007749A"/>
    <w:rsid w:val="00080501"/>
    <w:rsid w:val="00083820"/>
    <w:rsid w:val="00084816"/>
    <w:rsid w:val="00085B24"/>
    <w:rsid w:val="00091517"/>
    <w:rsid w:val="000928E5"/>
    <w:rsid w:val="00092F14"/>
    <w:rsid w:val="000939E8"/>
    <w:rsid w:val="00096599"/>
    <w:rsid w:val="000A4DBB"/>
    <w:rsid w:val="000A7D68"/>
    <w:rsid w:val="000B17A9"/>
    <w:rsid w:val="000B1F13"/>
    <w:rsid w:val="000C552C"/>
    <w:rsid w:val="000C6BFE"/>
    <w:rsid w:val="000D1396"/>
    <w:rsid w:val="000D5131"/>
    <w:rsid w:val="000D646B"/>
    <w:rsid w:val="000E06A0"/>
    <w:rsid w:val="000E194D"/>
    <w:rsid w:val="000F1500"/>
    <w:rsid w:val="000F229F"/>
    <w:rsid w:val="000F5DEE"/>
    <w:rsid w:val="000F6B6C"/>
    <w:rsid w:val="000F7A1C"/>
    <w:rsid w:val="00102085"/>
    <w:rsid w:val="00107128"/>
    <w:rsid w:val="00110669"/>
    <w:rsid w:val="001115E3"/>
    <w:rsid w:val="00115343"/>
    <w:rsid w:val="0011659E"/>
    <w:rsid w:val="00117B8F"/>
    <w:rsid w:val="00123544"/>
    <w:rsid w:val="00134910"/>
    <w:rsid w:val="0013742B"/>
    <w:rsid w:val="00140F9E"/>
    <w:rsid w:val="00143EC6"/>
    <w:rsid w:val="00145440"/>
    <w:rsid w:val="00150BB9"/>
    <w:rsid w:val="00151BBF"/>
    <w:rsid w:val="00155FFF"/>
    <w:rsid w:val="001564DB"/>
    <w:rsid w:val="001575D4"/>
    <w:rsid w:val="00157789"/>
    <w:rsid w:val="00160797"/>
    <w:rsid w:val="00165C30"/>
    <w:rsid w:val="00171077"/>
    <w:rsid w:val="001729E8"/>
    <w:rsid w:val="001739FE"/>
    <w:rsid w:val="001740CE"/>
    <w:rsid w:val="00175DFE"/>
    <w:rsid w:val="00196F11"/>
    <w:rsid w:val="001A2016"/>
    <w:rsid w:val="001A22CD"/>
    <w:rsid w:val="001A6387"/>
    <w:rsid w:val="001A6713"/>
    <w:rsid w:val="001A7611"/>
    <w:rsid w:val="001B1841"/>
    <w:rsid w:val="001B2BC6"/>
    <w:rsid w:val="001B40FC"/>
    <w:rsid w:val="001B63D5"/>
    <w:rsid w:val="001C04EA"/>
    <w:rsid w:val="001D583F"/>
    <w:rsid w:val="001D7620"/>
    <w:rsid w:val="001D7695"/>
    <w:rsid w:val="001D79E2"/>
    <w:rsid w:val="001E444D"/>
    <w:rsid w:val="001E52E5"/>
    <w:rsid w:val="00201B41"/>
    <w:rsid w:val="00203058"/>
    <w:rsid w:val="00203546"/>
    <w:rsid w:val="00203A42"/>
    <w:rsid w:val="002048B8"/>
    <w:rsid w:val="00204A3D"/>
    <w:rsid w:val="0021328B"/>
    <w:rsid w:val="00220021"/>
    <w:rsid w:val="0022629D"/>
    <w:rsid w:val="00235E03"/>
    <w:rsid w:val="00240698"/>
    <w:rsid w:val="0024081C"/>
    <w:rsid w:val="0024237E"/>
    <w:rsid w:val="00244039"/>
    <w:rsid w:val="0024761B"/>
    <w:rsid w:val="00250FBE"/>
    <w:rsid w:val="00251604"/>
    <w:rsid w:val="00252B41"/>
    <w:rsid w:val="002530AF"/>
    <w:rsid w:val="002605D3"/>
    <w:rsid w:val="002605DB"/>
    <w:rsid w:val="00260888"/>
    <w:rsid w:val="0026348D"/>
    <w:rsid w:val="002643AE"/>
    <w:rsid w:val="002656AA"/>
    <w:rsid w:val="002672F9"/>
    <w:rsid w:val="00267F50"/>
    <w:rsid w:val="00271AAE"/>
    <w:rsid w:val="0027446B"/>
    <w:rsid w:val="002744C0"/>
    <w:rsid w:val="00281B1F"/>
    <w:rsid w:val="0028218F"/>
    <w:rsid w:val="002910C5"/>
    <w:rsid w:val="00291F7F"/>
    <w:rsid w:val="002932A4"/>
    <w:rsid w:val="00295D7F"/>
    <w:rsid w:val="0029795E"/>
    <w:rsid w:val="002A0546"/>
    <w:rsid w:val="002A121B"/>
    <w:rsid w:val="002A7EC5"/>
    <w:rsid w:val="002B6872"/>
    <w:rsid w:val="002C7BD7"/>
    <w:rsid w:val="002D1F40"/>
    <w:rsid w:val="002D2EE5"/>
    <w:rsid w:val="002D4404"/>
    <w:rsid w:val="002D681D"/>
    <w:rsid w:val="002E0DF5"/>
    <w:rsid w:val="002E198D"/>
    <w:rsid w:val="002E4802"/>
    <w:rsid w:val="002E5060"/>
    <w:rsid w:val="002E6B88"/>
    <w:rsid w:val="002E7212"/>
    <w:rsid w:val="002E7446"/>
    <w:rsid w:val="002F64E6"/>
    <w:rsid w:val="002F6A6B"/>
    <w:rsid w:val="002F7731"/>
    <w:rsid w:val="003117D4"/>
    <w:rsid w:val="00314FF7"/>
    <w:rsid w:val="00321A0B"/>
    <w:rsid w:val="003221DC"/>
    <w:rsid w:val="003233C4"/>
    <w:rsid w:val="00323BF1"/>
    <w:rsid w:val="00325E18"/>
    <w:rsid w:val="0033146C"/>
    <w:rsid w:val="0033707E"/>
    <w:rsid w:val="00337273"/>
    <w:rsid w:val="003406D6"/>
    <w:rsid w:val="00350C5C"/>
    <w:rsid w:val="00351D04"/>
    <w:rsid w:val="00353C8F"/>
    <w:rsid w:val="00356189"/>
    <w:rsid w:val="00356ACC"/>
    <w:rsid w:val="00360E35"/>
    <w:rsid w:val="00360E38"/>
    <w:rsid w:val="00362A44"/>
    <w:rsid w:val="0036330C"/>
    <w:rsid w:val="00364B1F"/>
    <w:rsid w:val="00365BBC"/>
    <w:rsid w:val="00365FDE"/>
    <w:rsid w:val="00371374"/>
    <w:rsid w:val="00374D89"/>
    <w:rsid w:val="0037545B"/>
    <w:rsid w:val="00383244"/>
    <w:rsid w:val="00384646"/>
    <w:rsid w:val="00384F7E"/>
    <w:rsid w:val="00385546"/>
    <w:rsid w:val="003855A9"/>
    <w:rsid w:val="00387595"/>
    <w:rsid w:val="00390744"/>
    <w:rsid w:val="00390D30"/>
    <w:rsid w:val="003A184B"/>
    <w:rsid w:val="003A1E3A"/>
    <w:rsid w:val="003A631A"/>
    <w:rsid w:val="003A760A"/>
    <w:rsid w:val="003B03EA"/>
    <w:rsid w:val="003B125C"/>
    <w:rsid w:val="003B1538"/>
    <w:rsid w:val="003C5C3D"/>
    <w:rsid w:val="003D5D94"/>
    <w:rsid w:val="003E2618"/>
    <w:rsid w:val="003F1F9D"/>
    <w:rsid w:val="003F239C"/>
    <w:rsid w:val="003F4994"/>
    <w:rsid w:val="003F795C"/>
    <w:rsid w:val="00400E0C"/>
    <w:rsid w:val="004015C8"/>
    <w:rsid w:val="00403057"/>
    <w:rsid w:val="00403A52"/>
    <w:rsid w:val="00403FDD"/>
    <w:rsid w:val="004045F5"/>
    <w:rsid w:val="00406110"/>
    <w:rsid w:val="00406831"/>
    <w:rsid w:val="00413DB5"/>
    <w:rsid w:val="00421436"/>
    <w:rsid w:val="00423A4A"/>
    <w:rsid w:val="00424236"/>
    <w:rsid w:val="0042477B"/>
    <w:rsid w:val="004316FC"/>
    <w:rsid w:val="00431848"/>
    <w:rsid w:val="00433B0F"/>
    <w:rsid w:val="00434517"/>
    <w:rsid w:val="00450434"/>
    <w:rsid w:val="00450607"/>
    <w:rsid w:val="004509B0"/>
    <w:rsid w:val="00450F55"/>
    <w:rsid w:val="00452B3D"/>
    <w:rsid w:val="0045419B"/>
    <w:rsid w:val="00454C4C"/>
    <w:rsid w:val="00454C64"/>
    <w:rsid w:val="0046108B"/>
    <w:rsid w:val="004620D0"/>
    <w:rsid w:val="00464321"/>
    <w:rsid w:val="00464DF8"/>
    <w:rsid w:val="0046699E"/>
    <w:rsid w:val="004678FD"/>
    <w:rsid w:val="00470928"/>
    <w:rsid w:val="00476C3F"/>
    <w:rsid w:val="00477E07"/>
    <w:rsid w:val="00477EB6"/>
    <w:rsid w:val="00480FA8"/>
    <w:rsid w:val="004815EA"/>
    <w:rsid w:val="00485A09"/>
    <w:rsid w:val="0048608F"/>
    <w:rsid w:val="00486238"/>
    <w:rsid w:val="004873A0"/>
    <w:rsid w:val="0049061D"/>
    <w:rsid w:val="00491AAF"/>
    <w:rsid w:val="004940BF"/>
    <w:rsid w:val="004A1FB1"/>
    <w:rsid w:val="004A35DC"/>
    <w:rsid w:val="004A3684"/>
    <w:rsid w:val="004A6977"/>
    <w:rsid w:val="004A7333"/>
    <w:rsid w:val="004A7EB0"/>
    <w:rsid w:val="004A7FAB"/>
    <w:rsid w:val="004B04D3"/>
    <w:rsid w:val="004B069D"/>
    <w:rsid w:val="004B0AFC"/>
    <w:rsid w:val="004B0C00"/>
    <w:rsid w:val="004B5B51"/>
    <w:rsid w:val="004B64A1"/>
    <w:rsid w:val="004B70E9"/>
    <w:rsid w:val="004C27E0"/>
    <w:rsid w:val="004C3B91"/>
    <w:rsid w:val="004C4807"/>
    <w:rsid w:val="004C66D1"/>
    <w:rsid w:val="004C76FB"/>
    <w:rsid w:val="004D21AD"/>
    <w:rsid w:val="004D3355"/>
    <w:rsid w:val="004D3464"/>
    <w:rsid w:val="004E3792"/>
    <w:rsid w:val="004E586D"/>
    <w:rsid w:val="004E7A3E"/>
    <w:rsid w:val="004F1B86"/>
    <w:rsid w:val="004F5494"/>
    <w:rsid w:val="005018BA"/>
    <w:rsid w:val="00502CA9"/>
    <w:rsid w:val="0050782E"/>
    <w:rsid w:val="00510635"/>
    <w:rsid w:val="00512904"/>
    <w:rsid w:val="00521B0E"/>
    <w:rsid w:val="00521BE7"/>
    <w:rsid w:val="00521DFE"/>
    <w:rsid w:val="0053047C"/>
    <w:rsid w:val="005327DF"/>
    <w:rsid w:val="0053295E"/>
    <w:rsid w:val="00534E3D"/>
    <w:rsid w:val="00536B38"/>
    <w:rsid w:val="00537F21"/>
    <w:rsid w:val="00540B5A"/>
    <w:rsid w:val="005410A0"/>
    <w:rsid w:val="005418A8"/>
    <w:rsid w:val="0054250E"/>
    <w:rsid w:val="005430AF"/>
    <w:rsid w:val="005435FB"/>
    <w:rsid w:val="00547A6F"/>
    <w:rsid w:val="005504B7"/>
    <w:rsid w:val="00550802"/>
    <w:rsid w:val="00556029"/>
    <w:rsid w:val="00557D9A"/>
    <w:rsid w:val="00560D9A"/>
    <w:rsid w:val="005661E9"/>
    <w:rsid w:val="005665CC"/>
    <w:rsid w:val="00566F6B"/>
    <w:rsid w:val="00567247"/>
    <w:rsid w:val="00567358"/>
    <w:rsid w:val="00570D7D"/>
    <w:rsid w:val="00572C3B"/>
    <w:rsid w:val="00573790"/>
    <w:rsid w:val="0057523E"/>
    <w:rsid w:val="00575BD4"/>
    <w:rsid w:val="00577C93"/>
    <w:rsid w:val="00586D60"/>
    <w:rsid w:val="0059208A"/>
    <w:rsid w:val="0059323D"/>
    <w:rsid w:val="005946E0"/>
    <w:rsid w:val="0059523B"/>
    <w:rsid w:val="00595B1A"/>
    <w:rsid w:val="00596186"/>
    <w:rsid w:val="005A0243"/>
    <w:rsid w:val="005B1201"/>
    <w:rsid w:val="005B14E2"/>
    <w:rsid w:val="005B3CE5"/>
    <w:rsid w:val="005B4063"/>
    <w:rsid w:val="005B5FA9"/>
    <w:rsid w:val="005C07AC"/>
    <w:rsid w:val="005D3641"/>
    <w:rsid w:val="005D55FE"/>
    <w:rsid w:val="005D607C"/>
    <w:rsid w:val="005E0B0F"/>
    <w:rsid w:val="005E0D5B"/>
    <w:rsid w:val="005E102C"/>
    <w:rsid w:val="005E41BF"/>
    <w:rsid w:val="005E6A01"/>
    <w:rsid w:val="005E79BF"/>
    <w:rsid w:val="005F0563"/>
    <w:rsid w:val="005F7E3C"/>
    <w:rsid w:val="00600185"/>
    <w:rsid w:val="0060338D"/>
    <w:rsid w:val="00603D22"/>
    <w:rsid w:val="00606698"/>
    <w:rsid w:val="00610A2B"/>
    <w:rsid w:val="006154CE"/>
    <w:rsid w:val="00615552"/>
    <w:rsid w:val="00616D46"/>
    <w:rsid w:val="006201FB"/>
    <w:rsid w:val="00621831"/>
    <w:rsid w:val="00625B48"/>
    <w:rsid w:val="0062768C"/>
    <w:rsid w:val="00627CE5"/>
    <w:rsid w:val="0063262A"/>
    <w:rsid w:val="00642346"/>
    <w:rsid w:val="00646203"/>
    <w:rsid w:val="006463EA"/>
    <w:rsid w:val="00650011"/>
    <w:rsid w:val="006524BC"/>
    <w:rsid w:val="00654E47"/>
    <w:rsid w:val="0066235A"/>
    <w:rsid w:val="0066290E"/>
    <w:rsid w:val="00662E9A"/>
    <w:rsid w:val="00665E23"/>
    <w:rsid w:val="006661AA"/>
    <w:rsid w:val="0066624B"/>
    <w:rsid w:val="00667156"/>
    <w:rsid w:val="00673B67"/>
    <w:rsid w:val="00674AB6"/>
    <w:rsid w:val="00675D06"/>
    <w:rsid w:val="00675F9A"/>
    <w:rsid w:val="006830CC"/>
    <w:rsid w:val="00684558"/>
    <w:rsid w:val="00684655"/>
    <w:rsid w:val="00686545"/>
    <w:rsid w:val="00686747"/>
    <w:rsid w:val="00695225"/>
    <w:rsid w:val="006A1850"/>
    <w:rsid w:val="006A4B81"/>
    <w:rsid w:val="006A4EC5"/>
    <w:rsid w:val="006A753D"/>
    <w:rsid w:val="006B0E9D"/>
    <w:rsid w:val="006B2A61"/>
    <w:rsid w:val="006B446C"/>
    <w:rsid w:val="006C4AB8"/>
    <w:rsid w:val="006D474C"/>
    <w:rsid w:val="006D4946"/>
    <w:rsid w:val="006D4E15"/>
    <w:rsid w:val="006D6F07"/>
    <w:rsid w:val="006D7BDF"/>
    <w:rsid w:val="006E3416"/>
    <w:rsid w:val="006E3585"/>
    <w:rsid w:val="006E39A3"/>
    <w:rsid w:val="006F19AD"/>
    <w:rsid w:val="006F2A66"/>
    <w:rsid w:val="006F34C2"/>
    <w:rsid w:val="0070013A"/>
    <w:rsid w:val="007006FB"/>
    <w:rsid w:val="00702573"/>
    <w:rsid w:val="007036F3"/>
    <w:rsid w:val="00704289"/>
    <w:rsid w:val="007101C0"/>
    <w:rsid w:val="00711A11"/>
    <w:rsid w:val="00723724"/>
    <w:rsid w:val="00725A38"/>
    <w:rsid w:val="00732D19"/>
    <w:rsid w:val="00735EB5"/>
    <w:rsid w:val="007363BF"/>
    <w:rsid w:val="0074061A"/>
    <w:rsid w:val="00742088"/>
    <w:rsid w:val="00746202"/>
    <w:rsid w:val="00746CCC"/>
    <w:rsid w:val="00752440"/>
    <w:rsid w:val="007544BD"/>
    <w:rsid w:val="00761AB0"/>
    <w:rsid w:val="00763088"/>
    <w:rsid w:val="0076389A"/>
    <w:rsid w:val="00764634"/>
    <w:rsid w:val="00764B0D"/>
    <w:rsid w:val="00766D12"/>
    <w:rsid w:val="00767771"/>
    <w:rsid w:val="00771D1D"/>
    <w:rsid w:val="0077281A"/>
    <w:rsid w:val="0078098E"/>
    <w:rsid w:val="007825B7"/>
    <w:rsid w:val="007835FB"/>
    <w:rsid w:val="007840D8"/>
    <w:rsid w:val="007847C4"/>
    <w:rsid w:val="007935EF"/>
    <w:rsid w:val="00794422"/>
    <w:rsid w:val="00795DE2"/>
    <w:rsid w:val="007A157D"/>
    <w:rsid w:val="007A2449"/>
    <w:rsid w:val="007A3165"/>
    <w:rsid w:val="007B3355"/>
    <w:rsid w:val="007B4FB7"/>
    <w:rsid w:val="007B5610"/>
    <w:rsid w:val="007C0A17"/>
    <w:rsid w:val="007C120A"/>
    <w:rsid w:val="007C4398"/>
    <w:rsid w:val="007D1944"/>
    <w:rsid w:val="007D2114"/>
    <w:rsid w:val="007D270E"/>
    <w:rsid w:val="007E29AD"/>
    <w:rsid w:val="007E3FC5"/>
    <w:rsid w:val="007E5009"/>
    <w:rsid w:val="007F1288"/>
    <w:rsid w:val="007F1FCD"/>
    <w:rsid w:val="007F751F"/>
    <w:rsid w:val="008014F7"/>
    <w:rsid w:val="00811CBA"/>
    <w:rsid w:val="008147FF"/>
    <w:rsid w:val="00817235"/>
    <w:rsid w:val="00817A3B"/>
    <w:rsid w:val="00822BA8"/>
    <w:rsid w:val="00824DE5"/>
    <w:rsid w:val="008306DC"/>
    <w:rsid w:val="00831184"/>
    <w:rsid w:val="00834D77"/>
    <w:rsid w:val="00836491"/>
    <w:rsid w:val="00840284"/>
    <w:rsid w:val="00851024"/>
    <w:rsid w:val="00852508"/>
    <w:rsid w:val="008550CC"/>
    <w:rsid w:val="008550E8"/>
    <w:rsid w:val="00857A1D"/>
    <w:rsid w:val="00862B6C"/>
    <w:rsid w:val="00865207"/>
    <w:rsid w:val="00872DDC"/>
    <w:rsid w:val="00875DA7"/>
    <w:rsid w:val="00885026"/>
    <w:rsid w:val="0089254B"/>
    <w:rsid w:val="00893502"/>
    <w:rsid w:val="00893B94"/>
    <w:rsid w:val="00893D3E"/>
    <w:rsid w:val="00894A43"/>
    <w:rsid w:val="008A301A"/>
    <w:rsid w:val="008A38F2"/>
    <w:rsid w:val="008A7CB8"/>
    <w:rsid w:val="008B4A0C"/>
    <w:rsid w:val="008B6CFF"/>
    <w:rsid w:val="008C2F4C"/>
    <w:rsid w:val="008C4C46"/>
    <w:rsid w:val="008C7EFB"/>
    <w:rsid w:val="008D0692"/>
    <w:rsid w:val="008D349B"/>
    <w:rsid w:val="008E5B11"/>
    <w:rsid w:val="008E6F84"/>
    <w:rsid w:val="008E7017"/>
    <w:rsid w:val="008F1340"/>
    <w:rsid w:val="008F266D"/>
    <w:rsid w:val="008F35F0"/>
    <w:rsid w:val="008F6D04"/>
    <w:rsid w:val="008F6DA1"/>
    <w:rsid w:val="008F70BA"/>
    <w:rsid w:val="008F768E"/>
    <w:rsid w:val="00900AA3"/>
    <w:rsid w:val="00902B4A"/>
    <w:rsid w:val="00904522"/>
    <w:rsid w:val="00905B7A"/>
    <w:rsid w:val="00911AB9"/>
    <w:rsid w:val="00917217"/>
    <w:rsid w:val="0092419C"/>
    <w:rsid w:val="00925C9E"/>
    <w:rsid w:val="00941CC9"/>
    <w:rsid w:val="009432F8"/>
    <w:rsid w:val="009433FB"/>
    <w:rsid w:val="00943923"/>
    <w:rsid w:val="00944815"/>
    <w:rsid w:val="009449DC"/>
    <w:rsid w:val="00946B50"/>
    <w:rsid w:val="009477D1"/>
    <w:rsid w:val="009504D1"/>
    <w:rsid w:val="009513BB"/>
    <w:rsid w:val="00952506"/>
    <w:rsid w:val="009526BC"/>
    <w:rsid w:val="00952964"/>
    <w:rsid w:val="00953883"/>
    <w:rsid w:val="009548CF"/>
    <w:rsid w:val="00954BCD"/>
    <w:rsid w:val="009638A3"/>
    <w:rsid w:val="00964709"/>
    <w:rsid w:val="00965626"/>
    <w:rsid w:val="00967F72"/>
    <w:rsid w:val="00970D32"/>
    <w:rsid w:val="0097746A"/>
    <w:rsid w:val="00980412"/>
    <w:rsid w:val="00982874"/>
    <w:rsid w:val="0098774E"/>
    <w:rsid w:val="00990538"/>
    <w:rsid w:val="00991019"/>
    <w:rsid w:val="00994520"/>
    <w:rsid w:val="00995729"/>
    <w:rsid w:val="009975E4"/>
    <w:rsid w:val="009A117F"/>
    <w:rsid w:val="009A14A6"/>
    <w:rsid w:val="009A33B5"/>
    <w:rsid w:val="009A3407"/>
    <w:rsid w:val="009A6B48"/>
    <w:rsid w:val="009A75EF"/>
    <w:rsid w:val="009B5D57"/>
    <w:rsid w:val="009C1E91"/>
    <w:rsid w:val="009C2BBC"/>
    <w:rsid w:val="009C2FD6"/>
    <w:rsid w:val="009C6248"/>
    <w:rsid w:val="009C6665"/>
    <w:rsid w:val="009C6D94"/>
    <w:rsid w:val="009C6F01"/>
    <w:rsid w:val="009D21AA"/>
    <w:rsid w:val="009D3562"/>
    <w:rsid w:val="009D3C47"/>
    <w:rsid w:val="009D3D8E"/>
    <w:rsid w:val="009D78D6"/>
    <w:rsid w:val="009D7D5F"/>
    <w:rsid w:val="009E6004"/>
    <w:rsid w:val="009E7AF2"/>
    <w:rsid w:val="009F5A90"/>
    <w:rsid w:val="009F6666"/>
    <w:rsid w:val="00A03888"/>
    <w:rsid w:val="00A040B7"/>
    <w:rsid w:val="00A05CCB"/>
    <w:rsid w:val="00A1102B"/>
    <w:rsid w:val="00A12430"/>
    <w:rsid w:val="00A16413"/>
    <w:rsid w:val="00A166DE"/>
    <w:rsid w:val="00A1672E"/>
    <w:rsid w:val="00A16FBE"/>
    <w:rsid w:val="00A20B5D"/>
    <w:rsid w:val="00A2124D"/>
    <w:rsid w:val="00A2157B"/>
    <w:rsid w:val="00A25042"/>
    <w:rsid w:val="00A3100B"/>
    <w:rsid w:val="00A32F97"/>
    <w:rsid w:val="00A33E33"/>
    <w:rsid w:val="00A34E84"/>
    <w:rsid w:val="00A354C0"/>
    <w:rsid w:val="00A362B1"/>
    <w:rsid w:val="00A4217E"/>
    <w:rsid w:val="00A42A8A"/>
    <w:rsid w:val="00A432DC"/>
    <w:rsid w:val="00A4646F"/>
    <w:rsid w:val="00A5195F"/>
    <w:rsid w:val="00A53E1D"/>
    <w:rsid w:val="00A5484C"/>
    <w:rsid w:val="00A54E0D"/>
    <w:rsid w:val="00A560B3"/>
    <w:rsid w:val="00A57649"/>
    <w:rsid w:val="00A57B04"/>
    <w:rsid w:val="00A604F3"/>
    <w:rsid w:val="00A6085D"/>
    <w:rsid w:val="00A71BE0"/>
    <w:rsid w:val="00A7212D"/>
    <w:rsid w:val="00A776AE"/>
    <w:rsid w:val="00A77B0C"/>
    <w:rsid w:val="00A8088E"/>
    <w:rsid w:val="00A810F4"/>
    <w:rsid w:val="00A8157B"/>
    <w:rsid w:val="00A817A7"/>
    <w:rsid w:val="00A81AA2"/>
    <w:rsid w:val="00A843CD"/>
    <w:rsid w:val="00A86309"/>
    <w:rsid w:val="00A87727"/>
    <w:rsid w:val="00A90401"/>
    <w:rsid w:val="00A90EC6"/>
    <w:rsid w:val="00A93240"/>
    <w:rsid w:val="00AA22C5"/>
    <w:rsid w:val="00AB12E4"/>
    <w:rsid w:val="00AB7436"/>
    <w:rsid w:val="00AC0DD8"/>
    <w:rsid w:val="00AD1647"/>
    <w:rsid w:val="00AD3ADB"/>
    <w:rsid w:val="00AD5C96"/>
    <w:rsid w:val="00AE1BFE"/>
    <w:rsid w:val="00AE326A"/>
    <w:rsid w:val="00AE339F"/>
    <w:rsid w:val="00AE3F0F"/>
    <w:rsid w:val="00AE4F52"/>
    <w:rsid w:val="00AE6091"/>
    <w:rsid w:val="00AE70F3"/>
    <w:rsid w:val="00AE73F4"/>
    <w:rsid w:val="00AE7992"/>
    <w:rsid w:val="00AF2682"/>
    <w:rsid w:val="00AF5A8E"/>
    <w:rsid w:val="00AF6C42"/>
    <w:rsid w:val="00B04449"/>
    <w:rsid w:val="00B06544"/>
    <w:rsid w:val="00B075B1"/>
    <w:rsid w:val="00B12D5E"/>
    <w:rsid w:val="00B13F33"/>
    <w:rsid w:val="00B14853"/>
    <w:rsid w:val="00B17A63"/>
    <w:rsid w:val="00B25C62"/>
    <w:rsid w:val="00B35AD4"/>
    <w:rsid w:val="00B36DFD"/>
    <w:rsid w:val="00B36EFC"/>
    <w:rsid w:val="00B422D5"/>
    <w:rsid w:val="00B42A91"/>
    <w:rsid w:val="00B449B8"/>
    <w:rsid w:val="00B4520A"/>
    <w:rsid w:val="00B45BDC"/>
    <w:rsid w:val="00B45D9F"/>
    <w:rsid w:val="00B46BE3"/>
    <w:rsid w:val="00B50822"/>
    <w:rsid w:val="00B5270D"/>
    <w:rsid w:val="00B53E66"/>
    <w:rsid w:val="00B54ECD"/>
    <w:rsid w:val="00B55122"/>
    <w:rsid w:val="00B55822"/>
    <w:rsid w:val="00B61C13"/>
    <w:rsid w:val="00B62266"/>
    <w:rsid w:val="00B62AFD"/>
    <w:rsid w:val="00B70125"/>
    <w:rsid w:val="00B75DFE"/>
    <w:rsid w:val="00B76674"/>
    <w:rsid w:val="00B77753"/>
    <w:rsid w:val="00B77C45"/>
    <w:rsid w:val="00B82F05"/>
    <w:rsid w:val="00B83413"/>
    <w:rsid w:val="00B840AB"/>
    <w:rsid w:val="00B846F1"/>
    <w:rsid w:val="00B85FED"/>
    <w:rsid w:val="00B8776C"/>
    <w:rsid w:val="00B90205"/>
    <w:rsid w:val="00B92A9F"/>
    <w:rsid w:val="00B93E49"/>
    <w:rsid w:val="00B9467F"/>
    <w:rsid w:val="00B97178"/>
    <w:rsid w:val="00BA02B1"/>
    <w:rsid w:val="00BA13CC"/>
    <w:rsid w:val="00BA5976"/>
    <w:rsid w:val="00BB14D5"/>
    <w:rsid w:val="00BB6781"/>
    <w:rsid w:val="00BC0FA1"/>
    <w:rsid w:val="00BC1578"/>
    <w:rsid w:val="00BC5359"/>
    <w:rsid w:val="00BC66BB"/>
    <w:rsid w:val="00BD26A1"/>
    <w:rsid w:val="00BD26F6"/>
    <w:rsid w:val="00BD3842"/>
    <w:rsid w:val="00BD48DC"/>
    <w:rsid w:val="00BE5D73"/>
    <w:rsid w:val="00BE7E7C"/>
    <w:rsid w:val="00BF19D0"/>
    <w:rsid w:val="00BF35C2"/>
    <w:rsid w:val="00BF487F"/>
    <w:rsid w:val="00C00DDE"/>
    <w:rsid w:val="00C03537"/>
    <w:rsid w:val="00C03E65"/>
    <w:rsid w:val="00C04C60"/>
    <w:rsid w:val="00C05A3F"/>
    <w:rsid w:val="00C079D0"/>
    <w:rsid w:val="00C11DF1"/>
    <w:rsid w:val="00C14FE1"/>
    <w:rsid w:val="00C15530"/>
    <w:rsid w:val="00C24419"/>
    <w:rsid w:val="00C266D1"/>
    <w:rsid w:val="00C30F1D"/>
    <w:rsid w:val="00C34396"/>
    <w:rsid w:val="00C35D50"/>
    <w:rsid w:val="00C40175"/>
    <w:rsid w:val="00C40F3B"/>
    <w:rsid w:val="00C41DAF"/>
    <w:rsid w:val="00C4347C"/>
    <w:rsid w:val="00C44BD8"/>
    <w:rsid w:val="00C45D64"/>
    <w:rsid w:val="00C4661B"/>
    <w:rsid w:val="00C46DE6"/>
    <w:rsid w:val="00C50154"/>
    <w:rsid w:val="00C50799"/>
    <w:rsid w:val="00C50FDA"/>
    <w:rsid w:val="00C52125"/>
    <w:rsid w:val="00C52710"/>
    <w:rsid w:val="00C55ED9"/>
    <w:rsid w:val="00C56921"/>
    <w:rsid w:val="00C57C1B"/>
    <w:rsid w:val="00C637DD"/>
    <w:rsid w:val="00C65D6A"/>
    <w:rsid w:val="00C710A2"/>
    <w:rsid w:val="00C762B3"/>
    <w:rsid w:val="00C83B85"/>
    <w:rsid w:val="00C867BF"/>
    <w:rsid w:val="00C86E5C"/>
    <w:rsid w:val="00C87414"/>
    <w:rsid w:val="00C874D6"/>
    <w:rsid w:val="00C87566"/>
    <w:rsid w:val="00C87F72"/>
    <w:rsid w:val="00C90423"/>
    <w:rsid w:val="00C9169F"/>
    <w:rsid w:val="00CA569D"/>
    <w:rsid w:val="00CB1671"/>
    <w:rsid w:val="00CB3D53"/>
    <w:rsid w:val="00CB6EBE"/>
    <w:rsid w:val="00CC51C6"/>
    <w:rsid w:val="00CC7134"/>
    <w:rsid w:val="00CD45AF"/>
    <w:rsid w:val="00CD48D2"/>
    <w:rsid w:val="00CD6A9E"/>
    <w:rsid w:val="00CE019F"/>
    <w:rsid w:val="00CE21D7"/>
    <w:rsid w:val="00CF0EFC"/>
    <w:rsid w:val="00CF16BF"/>
    <w:rsid w:val="00CF4D53"/>
    <w:rsid w:val="00CF569D"/>
    <w:rsid w:val="00CF6122"/>
    <w:rsid w:val="00D01E3B"/>
    <w:rsid w:val="00D0507C"/>
    <w:rsid w:val="00D05A06"/>
    <w:rsid w:val="00D07DC5"/>
    <w:rsid w:val="00D10652"/>
    <w:rsid w:val="00D158D1"/>
    <w:rsid w:val="00D168DE"/>
    <w:rsid w:val="00D17971"/>
    <w:rsid w:val="00D20A02"/>
    <w:rsid w:val="00D22B40"/>
    <w:rsid w:val="00D269E8"/>
    <w:rsid w:val="00D27673"/>
    <w:rsid w:val="00D277A0"/>
    <w:rsid w:val="00D31D2F"/>
    <w:rsid w:val="00D43663"/>
    <w:rsid w:val="00D43850"/>
    <w:rsid w:val="00D51277"/>
    <w:rsid w:val="00D53E1F"/>
    <w:rsid w:val="00D5428E"/>
    <w:rsid w:val="00D56189"/>
    <w:rsid w:val="00D56CA6"/>
    <w:rsid w:val="00D61A41"/>
    <w:rsid w:val="00D70A02"/>
    <w:rsid w:val="00D70E11"/>
    <w:rsid w:val="00D71DAD"/>
    <w:rsid w:val="00D747DE"/>
    <w:rsid w:val="00D74E4F"/>
    <w:rsid w:val="00D8087C"/>
    <w:rsid w:val="00D84A39"/>
    <w:rsid w:val="00D85AA2"/>
    <w:rsid w:val="00D85EB0"/>
    <w:rsid w:val="00D86E2F"/>
    <w:rsid w:val="00D87F8D"/>
    <w:rsid w:val="00D949A9"/>
    <w:rsid w:val="00D95399"/>
    <w:rsid w:val="00D95491"/>
    <w:rsid w:val="00DA06CA"/>
    <w:rsid w:val="00DA3530"/>
    <w:rsid w:val="00DA4A99"/>
    <w:rsid w:val="00DA66B2"/>
    <w:rsid w:val="00DB009A"/>
    <w:rsid w:val="00DB075C"/>
    <w:rsid w:val="00DB2390"/>
    <w:rsid w:val="00DB451F"/>
    <w:rsid w:val="00DB67F5"/>
    <w:rsid w:val="00DB76B0"/>
    <w:rsid w:val="00DC2C41"/>
    <w:rsid w:val="00DC304D"/>
    <w:rsid w:val="00DC32D5"/>
    <w:rsid w:val="00DD3C9E"/>
    <w:rsid w:val="00DD6692"/>
    <w:rsid w:val="00DD7491"/>
    <w:rsid w:val="00DE0426"/>
    <w:rsid w:val="00DE40FC"/>
    <w:rsid w:val="00DF1228"/>
    <w:rsid w:val="00DF1E3D"/>
    <w:rsid w:val="00DF45DB"/>
    <w:rsid w:val="00DF4660"/>
    <w:rsid w:val="00DF4B4F"/>
    <w:rsid w:val="00DF4EE4"/>
    <w:rsid w:val="00DF6D02"/>
    <w:rsid w:val="00DF7755"/>
    <w:rsid w:val="00E0318F"/>
    <w:rsid w:val="00E037D9"/>
    <w:rsid w:val="00E052A3"/>
    <w:rsid w:val="00E05675"/>
    <w:rsid w:val="00E07723"/>
    <w:rsid w:val="00E10849"/>
    <w:rsid w:val="00E2299A"/>
    <w:rsid w:val="00E259DF"/>
    <w:rsid w:val="00E30645"/>
    <w:rsid w:val="00E30786"/>
    <w:rsid w:val="00E30835"/>
    <w:rsid w:val="00E30C92"/>
    <w:rsid w:val="00E33816"/>
    <w:rsid w:val="00E343CA"/>
    <w:rsid w:val="00E35160"/>
    <w:rsid w:val="00E40DA5"/>
    <w:rsid w:val="00E45458"/>
    <w:rsid w:val="00E50740"/>
    <w:rsid w:val="00E53617"/>
    <w:rsid w:val="00E55BCB"/>
    <w:rsid w:val="00E55EF2"/>
    <w:rsid w:val="00E564D9"/>
    <w:rsid w:val="00E56827"/>
    <w:rsid w:val="00E5729F"/>
    <w:rsid w:val="00E60A4F"/>
    <w:rsid w:val="00E60AC9"/>
    <w:rsid w:val="00E63D57"/>
    <w:rsid w:val="00E64BB9"/>
    <w:rsid w:val="00E65E8D"/>
    <w:rsid w:val="00E661B4"/>
    <w:rsid w:val="00E66BF6"/>
    <w:rsid w:val="00E7112C"/>
    <w:rsid w:val="00E77B2A"/>
    <w:rsid w:val="00E80BFA"/>
    <w:rsid w:val="00E812D8"/>
    <w:rsid w:val="00E83672"/>
    <w:rsid w:val="00E8627E"/>
    <w:rsid w:val="00E87E25"/>
    <w:rsid w:val="00E906A0"/>
    <w:rsid w:val="00E91217"/>
    <w:rsid w:val="00E9796E"/>
    <w:rsid w:val="00EA0D2A"/>
    <w:rsid w:val="00EA2274"/>
    <w:rsid w:val="00EA2A6D"/>
    <w:rsid w:val="00EA5460"/>
    <w:rsid w:val="00EA6A8E"/>
    <w:rsid w:val="00EB4998"/>
    <w:rsid w:val="00EB4B23"/>
    <w:rsid w:val="00EB6106"/>
    <w:rsid w:val="00EC02FA"/>
    <w:rsid w:val="00EC0A4D"/>
    <w:rsid w:val="00EC3271"/>
    <w:rsid w:val="00ED04D4"/>
    <w:rsid w:val="00ED1993"/>
    <w:rsid w:val="00ED23EB"/>
    <w:rsid w:val="00ED3FAF"/>
    <w:rsid w:val="00ED7CE0"/>
    <w:rsid w:val="00EE3C75"/>
    <w:rsid w:val="00EE66BB"/>
    <w:rsid w:val="00EF2802"/>
    <w:rsid w:val="00EF3363"/>
    <w:rsid w:val="00EF3A78"/>
    <w:rsid w:val="00EF5560"/>
    <w:rsid w:val="00EF5912"/>
    <w:rsid w:val="00F00F75"/>
    <w:rsid w:val="00F03701"/>
    <w:rsid w:val="00F0462A"/>
    <w:rsid w:val="00F061A8"/>
    <w:rsid w:val="00F06541"/>
    <w:rsid w:val="00F07B11"/>
    <w:rsid w:val="00F135BE"/>
    <w:rsid w:val="00F15B1C"/>
    <w:rsid w:val="00F22519"/>
    <w:rsid w:val="00F22D98"/>
    <w:rsid w:val="00F240DE"/>
    <w:rsid w:val="00F24DC8"/>
    <w:rsid w:val="00F27BA2"/>
    <w:rsid w:val="00F27C6C"/>
    <w:rsid w:val="00F27F17"/>
    <w:rsid w:val="00F317A6"/>
    <w:rsid w:val="00F31F6C"/>
    <w:rsid w:val="00F34C42"/>
    <w:rsid w:val="00F34EF6"/>
    <w:rsid w:val="00F374AD"/>
    <w:rsid w:val="00F406AB"/>
    <w:rsid w:val="00F42950"/>
    <w:rsid w:val="00F42EC4"/>
    <w:rsid w:val="00F47039"/>
    <w:rsid w:val="00F476CA"/>
    <w:rsid w:val="00F53E27"/>
    <w:rsid w:val="00F6380B"/>
    <w:rsid w:val="00F63B3F"/>
    <w:rsid w:val="00F7126F"/>
    <w:rsid w:val="00F72AB6"/>
    <w:rsid w:val="00F73AD4"/>
    <w:rsid w:val="00F748D2"/>
    <w:rsid w:val="00F759D6"/>
    <w:rsid w:val="00F81787"/>
    <w:rsid w:val="00F84B5D"/>
    <w:rsid w:val="00F9285A"/>
    <w:rsid w:val="00F973FC"/>
    <w:rsid w:val="00FA146B"/>
    <w:rsid w:val="00FA15C0"/>
    <w:rsid w:val="00FA1A12"/>
    <w:rsid w:val="00FA5550"/>
    <w:rsid w:val="00FB037A"/>
    <w:rsid w:val="00FB3070"/>
    <w:rsid w:val="00FB4D07"/>
    <w:rsid w:val="00FB5CD5"/>
    <w:rsid w:val="00FB6365"/>
    <w:rsid w:val="00FB7BF3"/>
    <w:rsid w:val="00FC2341"/>
    <w:rsid w:val="00FC3B5D"/>
    <w:rsid w:val="00FD135F"/>
    <w:rsid w:val="00FD1A46"/>
    <w:rsid w:val="00FD1F7B"/>
    <w:rsid w:val="00FD2DDE"/>
    <w:rsid w:val="00FD2E8E"/>
    <w:rsid w:val="00FD4821"/>
    <w:rsid w:val="00FD55C4"/>
    <w:rsid w:val="00FD58B3"/>
    <w:rsid w:val="00FE093F"/>
    <w:rsid w:val="00FE2C4E"/>
    <w:rsid w:val="00FE3653"/>
    <w:rsid w:val="00FE4E2E"/>
    <w:rsid w:val="00FE7A61"/>
    <w:rsid w:val="00FF1106"/>
    <w:rsid w:val="00FF2656"/>
    <w:rsid w:val="00FF2A3B"/>
    <w:rsid w:val="00FF60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oNotEmbedSmartTags/>
  <w:decimalSymbol w:val=","/>
  <w:listSeparator w:val=","/>
  <w14:docId w14:val="1E6341E3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uiPriority="9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uiPriority="9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/>
    <w:lsdException w:name="List 2" w:locked="1" w:semiHidden="1" w:unhideWhenUsed="1"/>
    <w:lsdException w:name="List 3" w:locked="1" w:semiHidden="1" w:unhideWhenUs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locked="1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iPriority="99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/>
    <w:lsdException w:name="Table Theme" w:locked="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D79E2"/>
    <w:rPr>
      <w:rFonts w:ascii="Times New Roman" w:hAnsi="Times New Roman"/>
      <w:sz w:val="24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FA15C0"/>
    <w:pPr>
      <w:spacing w:before="480"/>
      <w:outlineLvl w:val="0"/>
    </w:pPr>
    <w:rPr>
      <w:rFonts w:ascii="Cambria" w:hAnsi="Cambria" w:cs="Cambria"/>
      <w:b/>
      <w:bCs/>
      <w:sz w:val="28"/>
      <w:szCs w:val="28"/>
      <w:lang w:val="en-US"/>
    </w:rPr>
  </w:style>
  <w:style w:type="paragraph" w:styleId="Heading2">
    <w:name w:val="heading 2"/>
    <w:basedOn w:val="Normal"/>
    <w:next w:val="Normal"/>
    <w:link w:val="Heading2Char"/>
    <w:qFormat/>
    <w:rsid w:val="00FA15C0"/>
    <w:pPr>
      <w:spacing w:before="200"/>
      <w:outlineLvl w:val="1"/>
    </w:pPr>
    <w:rPr>
      <w:rFonts w:ascii="Cambria" w:hAnsi="Cambria" w:cs="Cambria"/>
      <w:b/>
      <w:bCs/>
      <w:sz w:val="26"/>
      <w:szCs w:val="26"/>
      <w:lang w:val="en-US"/>
    </w:rPr>
  </w:style>
  <w:style w:type="paragraph" w:styleId="Heading3">
    <w:name w:val="heading 3"/>
    <w:basedOn w:val="Normal"/>
    <w:next w:val="Normal"/>
    <w:link w:val="Heading3Char"/>
    <w:qFormat/>
    <w:rsid w:val="00FA15C0"/>
    <w:pPr>
      <w:spacing w:before="200" w:line="266" w:lineRule="auto"/>
      <w:outlineLvl w:val="2"/>
    </w:pPr>
    <w:rPr>
      <w:rFonts w:ascii="Cambria" w:hAnsi="Cambria" w:cs="Cambria"/>
      <w:b/>
      <w:bCs/>
      <w:lang w:val="en-US"/>
    </w:rPr>
  </w:style>
  <w:style w:type="paragraph" w:styleId="Heading4">
    <w:name w:val="heading 4"/>
    <w:basedOn w:val="Normal"/>
    <w:next w:val="Normal"/>
    <w:link w:val="Heading4Char"/>
    <w:qFormat/>
    <w:rsid w:val="00FA15C0"/>
    <w:pPr>
      <w:spacing w:before="200"/>
      <w:outlineLvl w:val="3"/>
    </w:pPr>
    <w:rPr>
      <w:rFonts w:ascii="Cambria" w:hAnsi="Cambria" w:cs="Cambria"/>
      <w:b/>
      <w:bCs/>
      <w:i/>
      <w:iCs/>
      <w:lang w:val="en-US"/>
    </w:rPr>
  </w:style>
  <w:style w:type="paragraph" w:styleId="Heading5">
    <w:name w:val="heading 5"/>
    <w:basedOn w:val="Normal"/>
    <w:next w:val="Normal"/>
    <w:link w:val="Heading5Char"/>
    <w:qFormat/>
    <w:rsid w:val="00FA15C0"/>
    <w:pPr>
      <w:spacing w:before="200"/>
      <w:outlineLvl w:val="4"/>
    </w:pPr>
    <w:rPr>
      <w:rFonts w:ascii="Cambria" w:hAnsi="Cambria" w:cs="Cambria"/>
      <w:b/>
      <w:bCs/>
      <w:color w:val="7F7F7F"/>
      <w:lang w:val="en-US"/>
    </w:rPr>
  </w:style>
  <w:style w:type="paragraph" w:styleId="Heading6">
    <w:name w:val="heading 6"/>
    <w:basedOn w:val="Normal"/>
    <w:next w:val="Normal"/>
    <w:link w:val="Heading6Char"/>
    <w:uiPriority w:val="9"/>
    <w:qFormat/>
    <w:rsid w:val="00FA15C0"/>
    <w:pPr>
      <w:spacing w:line="266" w:lineRule="auto"/>
      <w:outlineLvl w:val="5"/>
    </w:pPr>
    <w:rPr>
      <w:rFonts w:ascii="Cambria" w:hAnsi="Cambria" w:cs="Cambria"/>
      <w:b/>
      <w:bCs/>
      <w:i/>
      <w:iCs/>
      <w:color w:val="7F7F7F"/>
      <w:lang w:val="en-US"/>
    </w:rPr>
  </w:style>
  <w:style w:type="paragraph" w:styleId="Heading7">
    <w:name w:val="heading 7"/>
    <w:basedOn w:val="Normal"/>
    <w:next w:val="Normal"/>
    <w:link w:val="Heading7Char"/>
    <w:qFormat/>
    <w:rsid w:val="00FA15C0"/>
    <w:pPr>
      <w:outlineLvl w:val="6"/>
    </w:pPr>
    <w:rPr>
      <w:rFonts w:ascii="Cambria" w:hAnsi="Cambria" w:cs="Cambria"/>
      <w:i/>
      <w:iCs/>
      <w:lang w:val="en-US"/>
    </w:rPr>
  </w:style>
  <w:style w:type="paragraph" w:styleId="Heading8">
    <w:name w:val="heading 8"/>
    <w:basedOn w:val="Normal"/>
    <w:next w:val="Normal"/>
    <w:link w:val="Heading8Char"/>
    <w:qFormat/>
    <w:rsid w:val="00FA15C0"/>
    <w:pPr>
      <w:outlineLvl w:val="7"/>
    </w:pPr>
    <w:rPr>
      <w:rFonts w:ascii="Cambria" w:hAnsi="Cambria" w:cs="Cambria"/>
      <w:sz w:val="20"/>
      <w:szCs w:val="20"/>
      <w:lang w:val="en-US"/>
    </w:rPr>
  </w:style>
  <w:style w:type="paragraph" w:styleId="Heading9">
    <w:name w:val="heading 9"/>
    <w:basedOn w:val="Normal"/>
    <w:next w:val="Normal"/>
    <w:link w:val="Heading9Char"/>
    <w:qFormat/>
    <w:rsid w:val="00FA15C0"/>
    <w:pPr>
      <w:outlineLvl w:val="8"/>
    </w:pPr>
    <w:rPr>
      <w:rFonts w:ascii="Cambria" w:hAnsi="Cambria" w:cs="Cambria"/>
      <w:i/>
      <w:iCs/>
      <w:spacing w:val="5"/>
      <w:sz w:val="20"/>
      <w:szCs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locked/>
    <w:rsid w:val="00627CE5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Heading2Char">
    <w:name w:val="Heading 2 Char"/>
    <w:basedOn w:val="DefaultParagraphFont"/>
    <w:link w:val="Heading2"/>
    <w:semiHidden/>
    <w:locked/>
    <w:rsid w:val="00627CE5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Heading3Char">
    <w:name w:val="Heading 3 Char"/>
    <w:basedOn w:val="DefaultParagraphFont"/>
    <w:link w:val="Heading3"/>
    <w:semiHidden/>
    <w:locked/>
    <w:rsid w:val="00627CE5"/>
    <w:rPr>
      <w:rFonts w:ascii="Cambria" w:hAnsi="Cambria" w:cs="Times New Roman"/>
      <w:b/>
      <w:bCs/>
      <w:sz w:val="26"/>
      <w:szCs w:val="26"/>
      <w:lang w:val="en-US" w:eastAsia="en-US"/>
    </w:rPr>
  </w:style>
  <w:style w:type="character" w:customStyle="1" w:styleId="Heading4Char">
    <w:name w:val="Heading 4 Char"/>
    <w:basedOn w:val="DefaultParagraphFont"/>
    <w:link w:val="Heading4"/>
    <w:semiHidden/>
    <w:locked/>
    <w:rsid w:val="00627CE5"/>
    <w:rPr>
      <w:rFonts w:ascii="Calibri" w:hAnsi="Calibri" w:cs="Times New Roman"/>
      <w:b/>
      <w:bCs/>
      <w:sz w:val="28"/>
      <w:szCs w:val="28"/>
      <w:lang w:val="en-US" w:eastAsia="en-US"/>
    </w:rPr>
  </w:style>
  <w:style w:type="character" w:customStyle="1" w:styleId="Heading5Char">
    <w:name w:val="Heading 5 Char"/>
    <w:basedOn w:val="DefaultParagraphFont"/>
    <w:link w:val="Heading5"/>
    <w:semiHidden/>
    <w:locked/>
    <w:rsid w:val="00627CE5"/>
    <w:rPr>
      <w:rFonts w:ascii="Calibri" w:hAnsi="Calibri" w:cs="Times New Roman"/>
      <w:b/>
      <w:bCs/>
      <w:i/>
      <w:iCs/>
      <w:sz w:val="26"/>
      <w:szCs w:val="26"/>
      <w:lang w:val="en-US" w:eastAsia="en-US"/>
    </w:rPr>
  </w:style>
  <w:style w:type="character" w:customStyle="1" w:styleId="Heading6Char">
    <w:name w:val="Heading 6 Char"/>
    <w:basedOn w:val="DefaultParagraphFont"/>
    <w:link w:val="Heading6"/>
    <w:uiPriority w:val="9"/>
    <w:locked/>
    <w:rsid w:val="00627CE5"/>
    <w:rPr>
      <w:rFonts w:ascii="Calibri" w:hAnsi="Calibri" w:cs="Times New Roman"/>
      <w:b/>
      <w:bCs/>
      <w:lang w:val="en-US" w:eastAsia="en-US"/>
    </w:rPr>
  </w:style>
  <w:style w:type="character" w:customStyle="1" w:styleId="Heading7Char">
    <w:name w:val="Heading 7 Char"/>
    <w:basedOn w:val="DefaultParagraphFont"/>
    <w:link w:val="Heading7"/>
    <w:semiHidden/>
    <w:locked/>
    <w:rsid w:val="00627CE5"/>
    <w:rPr>
      <w:rFonts w:ascii="Calibri" w:hAnsi="Calibri" w:cs="Times New Roman"/>
      <w:sz w:val="24"/>
      <w:szCs w:val="24"/>
      <w:lang w:val="en-US" w:eastAsia="en-US"/>
    </w:rPr>
  </w:style>
  <w:style w:type="character" w:customStyle="1" w:styleId="Heading8Char">
    <w:name w:val="Heading 8 Char"/>
    <w:basedOn w:val="DefaultParagraphFont"/>
    <w:link w:val="Heading8"/>
    <w:semiHidden/>
    <w:locked/>
    <w:rsid w:val="00627CE5"/>
    <w:rPr>
      <w:rFonts w:ascii="Calibri" w:hAnsi="Calibri" w:cs="Times New Roman"/>
      <w:i/>
      <w:iCs/>
      <w:sz w:val="24"/>
      <w:szCs w:val="24"/>
      <w:lang w:val="en-US" w:eastAsia="en-US"/>
    </w:rPr>
  </w:style>
  <w:style w:type="character" w:customStyle="1" w:styleId="Heading9Char">
    <w:name w:val="Heading 9 Char"/>
    <w:basedOn w:val="DefaultParagraphFont"/>
    <w:link w:val="Heading9"/>
    <w:semiHidden/>
    <w:locked/>
    <w:rsid w:val="00627CE5"/>
    <w:rPr>
      <w:rFonts w:ascii="Cambria" w:hAnsi="Cambria" w:cs="Times New Roman"/>
      <w:lang w:val="en-US" w:eastAsia="en-US"/>
    </w:rPr>
  </w:style>
  <w:style w:type="paragraph" w:styleId="Header">
    <w:name w:val="header"/>
    <w:basedOn w:val="Normal"/>
    <w:link w:val="HeaderChar"/>
    <w:rsid w:val="00FA15C0"/>
    <w:pPr>
      <w:tabs>
        <w:tab w:val="center" w:pos="4252"/>
        <w:tab w:val="right" w:pos="8504"/>
      </w:tabs>
    </w:pPr>
    <w:rPr>
      <w:lang w:val="en-US"/>
    </w:rPr>
  </w:style>
  <w:style w:type="character" w:customStyle="1" w:styleId="HeaderChar">
    <w:name w:val="Header Char"/>
    <w:basedOn w:val="DefaultParagraphFont"/>
    <w:link w:val="Header"/>
    <w:semiHidden/>
    <w:locked/>
    <w:rsid w:val="00627CE5"/>
    <w:rPr>
      <w:rFonts w:cs="Calibri"/>
      <w:lang w:val="en-US" w:eastAsia="en-US"/>
    </w:rPr>
  </w:style>
  <w:style w:type="character" w:customStyle="1" w:styleId="CabealhoChar">
    <w:name w:val="Cabeçalho Char"/>
    <w:basedOn w:val="DefaultParagraphFont"/>
    <w:rsid w:val="00FA15C0"/>
    <w:rPr>
      <w:rFonts w:cs="Times New Roman"/>
      <w:sz w:val="22"/>
      <w:szCs w:val="22"/>
      <w:lang w:eastAsia="en-US"/>
    </w:rPr>
  </w:style>
  <w:style w:type="paragraph" w:styleId="Footer">
    <w:name w:val="footer"/>
    <w:basedOn w:val="Normal"/>
    <w:link w:val="FooterChar"/>
    <w:rsid w:val="00FA15C0"/>
    <w:pPr>
      <w:tabs>
        <w:tab w:val="center" w:pos="4252"/>
        <w:tab w:val="right" w:pos="8504"/>
      </w:tabs>
    </w:pPr>
    <w:rPr>
      <w:lang w:val="en-US"/>
    </w:rPr>
  </w:style>
  <w:style w:type="character" w:customStyle="1" w:styleId="FooterChar">
    <w:name w:val="Footer Char"/>
    <w:basedOn w:val="DefaultParagraphFont"/>
    <w:link w:val="Footer"/>
    <w:semiHidden/>
    <w:locked/>
    <w:rsid w:val="00627CE5"/>
    <w:rPr>
      <w:rFonts w:cs="Calibri"/>
      <w:lang w:val="en-US" w:eastAsia="en-US"/>
    </w:rPr>
  </w:style>
  <w:style w:type="character" w:customStyle="1" w:styleId="RodapChar">
    <w:name w:val="Rodapé Char"/>
    <w:basedOn w:val="DefaultParagraphFont"/>
    <w:rsid w:val="00FA15C0"/>
    <w:rPr>
      <w:rFonts w:cs="Times New Roman"/>
      <w:sz w:val="22"/>
      <w:szCs w:val="22"/>
      <w:lang w:eastAsia="en-US"/>
    </w:rPr>
  </w:style>
  <w:style w:type="paragraph" w:styleId="BalloonText">
    <w:name w:val="Balloon Text"/>
    <w:basedOn w:val="Normal"/>
    <w:link w:val="BalloonTextChar"/>
    <w:semiHidden/>
    <w:rsid w:val="00FA15C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locked/>
    <w:rsid w:val="00627CE5"/>
    <w:rPr>
      <w:rFonts w:ascii="Times New Roman" w:hAnsi="Times New Roman" w:cs="Times New Roman"/>
      <w:sz w:val="2"/>
      <w:lang w:val="en-US" w:eastAsia="en-US"/>
    </w:rPr>
  </w:style>
  <w:style w:type="character" w:customStyle="1" w:styleId="TextodebaloChar">
    <w:name w:val="Texto de balão Char"/>
    <w:basedOn w:val="DefaultParagraphFont"/>
    <w:rsid w:val="00FA15C0"/>
    <w:rPr>
      <w:rFonts w:ascii="Tahoma" w:hAnsi="Tahoma" w:cs="Tahoma"/>
      <w:sz w:val="16"/>
      <w:szCs w:val="16"/>
      <w:lang w:eastAsia="en-US"/>
    </w:rPr>
  </w:style>
  <w:style w:type="character" w:customStyle="1" w:styleId="Ttulo5Char">
    <w:name w:val="Título 5 Char"/>
    <w:basedOn w:val="DefaultParagraphFont"/>
    <w:rsid w:val="00FA15C0"/>
    <w:rPr>
      <w:rFonts w:ascii="Cambria" w:hAnsi="Cambria" w:cs="Cambria"/>
      <w:b/>
      <w:bCs/>
      <w:color w:val="7F7F7F"/>
    </w:rPr>
  </w:style>
  <w:style w:type="paragraph" w:styleId="Title">
    <w:name w:val="Title"/>
    <w:basedOn w:val="Normal"/>
    <w:next w:val="Normal"/>
    <w:link w:val="TitleChar"/>
    <w:qFormat/>
    <w:rsid w:val="00FA15C0"/>
    <w:pPr>
      <w:pBdr>
        <w:bottom w:val="single" w:sz="4" w:space="0" w:color="000000"/>
      </w:pBdr>
    </w:pPr>
    <w:rPr>
      <w:rFonts w:ascii="Cambria" w:hAnsi="Cambria" w:cs="Cambria"/>
      <w:spacing w:val="5"/>
      <w:sz w:val="52"/>
      <w:szCs w:val="52"/>
      <w:lang w:val="en-US"/>
    </w:rPr>
  </w:style>
  <w:style w:type="character" w:customStyle="1" w:styleId="TitleChar">
    <w:name w:val="Title Char"/>
    <w:basedOn w:val="DefaultParagraphFont"/>
    <w:link w:val="Title"/>
    <w:locked/>
    <w:rsid w:val="00627CE5"/>
    <w:rPr>
      <w:rFonts w:ascii="Cambria" w:hAnsi="Cambria" w:cs="Times New Roman"/>
      <w:b/>
      <w:bCs/>
      <w:kern w:val="28"/>
      <w:sz w:val="32"/>
      <w:szCs w:val="32"/>
      <w:lang w:val="en-US" w:eastAsia="en-US"/>
    </w:rPr>
  </w:style>
  <w:style w:type="character" w:customStyle="1" w:styleId="TtuloChar">
    <w:name w:val="Título Char"/>
    <w:basedOn w:val="DefaultParagraphFont"/>
    <w:rsid w:val="00FA15C0"/>
    <w:rPr>
      <w:rFonts w:ascii="Cambria" w:hAnsi="Cambria" w:cs="Cambria"/>
      <w:spacing w:val="5"/>
      <w:sz w:val="52"/>
      <w:szCs w:val="52"/>
    </w:rPr>
  </w:style>
  <w:style w:type="paragraph" w:customStyle="1" w:styleId="PargrafodaLista1">
    <w:name w:val="Parágrafo da Lista1"/>
    <w:basedOn w:val="Normal"/>
    <w:rsid w:val="00FA15C0"/>
    <w:pPr>
      <w:ind w:left="720"/>
    </w:pPr>
    <w:rPr>
      <w:lang w:val="en-US"/>
    </w:rPr>
  </w:style>
  <w:style w:type="paragraph" w:styleId="BodyText">
    <w:name w:val="Body Text"/>
    <w:basedOn w:val="Normal"/>
    <w:link w:val="BodyTextChar"/>
    <w:rsid w:val="00FA15C0"/>
    <w:pPr>
      <w:spacing w:line="360" w:lineRule="auto"/>
      <w:jc w:val="both"/>
    </w:pPr>
    <w:rPr>
      <w:rFonts w:ascii="Century Gothic" w:hAnsi="Century Gothic" w:cs="Century Gothic"/>
      <w:lang w:eastAsia="pt-BR"/>
    </w:rPr>
  </w:style>
  <w:style w:type="character" w:customStyle="1" w:styleId="BodyTextChar">
    <w:name w:val="Body Text Char"/>
    <w:basedOn w:val="DefaultParagraphFont"/>
    <w:link w:val="BodyText"/>
    <w:semiHidden/>
    <w:locked/>
    <w:rsid w:val="00627CE5"/>
    <w:rPr>
      <w:rFonts w:cs="Calibri"/>
      <w:lang w:val="en-US" w:eastAsia="en-US"/>
    </w:rPr>
  </w:style>
  <w:style w:type="paragraph" w:styleId="BlockText">
    <w:name w:val="Block Text"/>
    <w:basedOn w:val="Normal"/>
    <w:rsid w:val="00FA15C0"/>
    <w:pPr>
      <w:ind w:left="705" w:right="-360"/>
      <w:jc w:val="both"/>
    </w:pPr>
    <w:rPr>
      <w:rFonts w:ascii="AvantGarde Bk BT" w:hAnsi="AvantGarde Bk BT" w:cs="AvantGarde Bk BT"/>
      <w:lang w:eastAsia="pt-BR"/>
    </w:rPr>
  </w:style>
  <w:style w:type="character" w:customStyle="1" w:styleId="produtodescricao">
    <w:name w:val="produtodescricao"/>
    <w:basedOn w:val="DefaultParagraphFont"/>
    <w:rsid w:val="00FA15C0"/>
    <w:rPr>
      <w:rFonts w:cs="Times New Roman"/>
    </w:rPr>
  </w:style>
  <w:style w:type="character" w:customStyle="1" w:styleId="Ttulo2Char">
    <w:name w:val="Título 2 Char"/>
    <w:basedOn w:val="DefaultParagraphFont"/>
    <w:rsid w:val="00FA15C0"/>
    <w:rPr>
      <w:rFonts w:ascii="Cambria" w:hAnsi="Cambria" w:cs="Cambria"/>
      <w:b/>
      <w:bCs/>
      <w:sz w:val="26"/>
      <w:szCs w:val="26"/>
    </w:rPr>
  </w:style>
  <w:style w:type="paragraph" w:styleId="Caption">
    <w:name w:val="caption"/>
    <w:basedOn w:val="Normal"/>
    <w:next w:val="Normal"/>
    <w:qFormat/>
    <w:rsid w:val="00FA15C0"/>
    <w:rPr>
      <w:b/>
      <w:bCs/>
      <w:caps/>
      <w:sz w:val="16"/>
      <w:szCs w:val="16"/>
      <w:lang w:val="en-US"/>
    </w:rPr>
  </w:style>
  <w:style w:type="character" w:customStyle="1" w:styleId="LegendaChar">
    <w:name w:val="Legenda Char"/>
    <w:basedOn w:val="DefaultParagraphFont"/>
    <w:rsid w:val="00FA15C0"/>
    <w:rPr>
      <w:rFonts w:cs="Times New Roman"/>
      <w:b/>
      <w:bCs/>
      <w:caps/>
      <w:sz w:val="18"/>
      <w:szCs w:val="18"/>
    </w:rPr>
  </w:style>
  <w:style w:type="character" w:customStyle="1" w:styleId="Ttulo3Char">
    <w:name w:val="Título 3 Char"/>
    <w:basedOn w:val="DefaultParagraphFont"/>
    <w:rsid w:val="00FA15C0"/>
    <w:rPr>
      <w:rFonts w:ascii="Cambria" w:hAnsi="Cambria" w:cs="Cambria"/>
      <w:b/>
      <w:bCs/>
    </w:rPr>
  </w:style>
  <w:style w:type="character" w:customStyle="1" w:styleId="Ttulo4Char">
    <w:name w:val="Título 4 Char"/>
    <w:basedOn w:val="DefaultParagraphFont"/>
    <w:rsid w:val="00FA15C0"/>
    <w:rPr>
      <w:rFonts w:ascii="Cambria" w:hAnsi="Cambria" w:cs="Cambria"/>
      <w:b/>
      <w:bCs/>
      <w:i/>
      <w:iCs/>
    </w:rPr>
  </w:style>
  <w:style w:type="paragraph" w:styleId="NormalWeb">
    <w:name w:val="Normal (Web)"/>
    <w:basedOn w:val="Normal"/>
    <w:uiPriority w:val="99"/>
    <w:rsid w:val="00FA15C0"/>
    <w:pPr>
      <w:spacing w:before="100" w:after="100"/>
    </w:pPr>
    <w:rPr>
      <w:lang w:eastAsia="pt-BR"/>
    </w:rPr>
  </w:style>
  <w:style w:type="character" w:styleId="Hyperlink">
    <w:name w:val="Hyperlink"/>
    <w:basedOn w:val="DefaultParagraphFont"/>
    <w:rsid w:val="00FA15C0"/>
    <w:rPr>
      <w:rFonts w:cs="Times New Roman"/>
      <w:color w:val="0000FF"/>
      <w:u w:val="single"/>
    </w:rPr>
  </w:style>
  <w:style w:type="character" w:customStyle="1" w:styleId="style15">
    <w:name w:val="style15"/>
    <w:basedOn w:val="DefaultParagraphFont"/>
    <w:rsid w:val="00FA15C0"/>
    <w:rPr>
      <w:rFonts w:cs="Times New Roman"/>
    </w:rPr>
  </w:style>
  <w:style w:type="character" w:styleId="Strong">
    <w:name w:val="Strong"/>
    <w:basedOn w:val="DefaultParagraphFont"/>
    <w:uiPriority w:val="22"/>
    <w:qFormat/>
    <w:rsid w:val="00FA15C0"/>
    <w:rPr>
      <w:rFonts w:cs="Times New Roman"/>
      <w:b/>
      <w:bCs/>
    </w:rPr>
  </w:style>
  <w:style w:type="character" w:customStyle="1" w:styleId="Ttulo1Char">
    <w:name w:val="Título 1 Char"/>
    <w:basedOn w:val="DefaultParagraphFont"/>
    <w:rsid w:val="00FA15C0"/>
    <w:rPr>
      <w:rFonts w:ascii="Cambria" w:hAnsi="Cambria" w:cs="Cambria"/>
      <w:b/>
      <w:bCs/>
      <w:sz w:val="28"/>
      <w:szCs w:val="28"/>
    </w:rPr>
  </w:style>
  <w:style w:type="character" w:customStyle="1" w:styleId="Ttulo6Char">
    <w:name w:val="Título 6 Char"/>
    <w:basedOn w:val="DefaultParagraphFont"/>
    <w:rsid w:val="00FA15C0"/>
    <w:rPr>
      <w:rFonts w:ascii="Cambria" w:hAnsi="Cambria" w:cs="Cambria"/>
      <w:b/>
      <w:bCs/>
      <w:i/>
      <w:iCs/>
      <w:color w:val="7F7F7F"/>
    </w:rPr>
  </w:style>
  <w:style w:type="character" w:customStyle="1" w:styleId="Ttulo7Char">
    <w:name w:val="Título 7 Char"/>
    <w:basedOn w:val="DefaultParagraphFont"/>
    <w:rsid w:val="00FA15C0"/>
    <w:rPr>
      <w:rFonts w:ascii="Cambria" w:hAnsi="Cambria" w:cs="Cambria"/>
      <w:i/>
      <w:iCs/>
    </w:rPr>
  </w:style>
  <w:style w:type="character" w:customStyle="1" w:styleId="Ttulo8Char">
    <w:name w:val="Título 8 Char"/>
    <w:basedOn w:val="DefaultParagraphFont"/>
    <w:rsid w:val="00FA15C0"/>
    <w:rPr>
      <w:rFonts w:ascii="Cambria" w:hAnsi="Cambria" w:cs="Cambria"/>
      <w:sz w:val="20"/>
      <w:szCs w:val="20"/>
    </w:rPr>
  </w:style>
  <w:style w:type="character" w:customStyle="1" w:styleId="Ttulo9Char">
    <w:name w:val="Título 9 Char"/>
    <w:basedOn w:val="DefaultParagraphFont"/>
    <w:rsid w:val="00FA15C0"/>
    <w:rPr>
      <w:rFonts w:ascii="Cambria" w:hAnsi="Cambria" w:cs="Cambria"/>
      <w:i/>
      <w:iCs/>
      <w:spacing w:val="5"/>
      <w:sz w:val="20"/>
      <w:szCs w:val="20"/>
    </w:rPr>
  </w:style>
  <w:style w:type="paragraph" w:styleId="Subtitle">
    <w:name w:val="Subtitle"/>
    <w:basedOn w:val="Normal"/>
    <w:next w:val="Normal"/>
    <w:link w:val="SubtitleChar"/>
    <w:qFormat/>
    <w:rsid w:val="00FA15C0"/>
    <w:pPr>
      <w:spacing w:after="600"/>
    </w:pPr>
    <w:rPr>
      <w:rFonts w:ascii="Cambria" w:hAnsi="Cambria" w:cs="Cambria"/>
      <w:i/>
      <w:iCs/>
      <w:spacing w:val="13"/>
      <w:lang w:val="en-US"/>
    </w:rPr>
  </w:style>
  <w:style w:type="character" w:customStyle="1" w:styleId="SubtitleChar">
    <w:name w:val="Subtitle Char"/>
    <w:basedOn w:val="DefaultParagraphFont"/>
    <w:link w:val="Subtitle"/>
    <w:locked/>
    <w:rsid w:val="00627CE5"/>
    <w:rPr>
      <w:rFonts w:ascii="Cambria" w:hAnsi="Cambria" w:cs="Times New Roman"/>
      <w:sz w:val="24"/>
      <w:szCs w:val="24"/>
      <w:lang w:val="en-US" w:eastAsia="en-US"/>
    </w:rPr>
  </w:style>
  <w:style w:type="character" w:customStyle="1" w:styleId="SubttuloChar">
    <w:name w:val="Subtítulo Char"/>
    <w:basedOn w:val="DefaultParagraphFont"/>
    <w:rsid w:val="00FA15C0"/>
    <w:rPr>
      <w:rFonts w:ascii="Cambria" w:hAnsi="Cambria" w:cs="Cambria"/>
      <w:i/>
      <w:iCs/>
      <w:spacing w:val="13"/>
      <w:sz w:val="24"/>
      <w:szCs w:val="24"/>
    </w:rPr>
  </w:style>
  <w:style w:type="character" w:styleId="Emphasis">
    <w:name w:val="Emphasis"/>
    <w:basedOn w:val="DefaultParagraphFont"/>
    <w:uiPriority w:val="20"/>
    <w:qFormat/>
    <w:rsid w:val="00FA15C0"/>
    <w:rPr>
      <w:rFonts w:cs="Times New Roman"/>
      <w:b/>
      <w:bCs/>
      <w:i/>
      <w:iCs/>
      <w:spacing w:val="10"/>
      <w:shd w:val="clear" w:color="auto" w:fill="auto"/>
    </w:rPr>
  </w:style>
  <w:style w:type="paragraph" w:customStyle="1" w:styleId="SemEspaamento1">
    <w:name w:val="Sem Espaçamento1"/>
    <w:basedOn w:val="Normal"/>
    <w:rsid w:val="00FA15C0"/>
    <w:rPr>
      <w:lang w:val="en-US"/>
    </w:rPr>
  </w:style>
  <w:style w:type="character" w:customStyle="1" w:styleId="SemEspaamentoChar">
    <w:name w:val="Sem Espaçamento Char"/>
    <w:basedOn w:val="DefaultParagraphFont"/>
    <w:rsid w:val="00FA15C0"/>
    <w:rPr>
      <w:rFonts w:cs="Times New Roman"/>
    </w:rPr>
  </w:style>
  <w:style w:type="paragraph" w:customStyle="1" w:styleId="Citao1">
    <w:name w:val="Citação1"/>
    <w:basedOn w:val="Normal"/>
    <w:next w:val="Normal"/>
    <w:link w:val="QuoteChar"/>
    <w:rsid w:val="00FA15C0"/>
    <w:pPr>
      <w:spacing w:before="200"/>
      <w:ind w:left="360" w:right="360"/>
    </w:pPr>
    <w:rPr>
      <w:i/>
      <w:iCs/>
      <w:lang w:val="en-US"/>
    </w:rPr>
  </w:style>
  <w:style w:type="character" w:customStyle="1" w:styleId="QuoteChar">
    <w:name w:val="Quote Char"/>
    <w:basedOn w:val="DefaultParagraphFont"/>
    <w:link w:val="Citao1"/>
    <w:locked/>
    <w:rsid w:val="00627CE5"/>
    <w:rPr>
      <w:rFonts w:cs="Calibri"/>
      <w:i/>
      <w:iCs/>
      <w:color w:val="000000"/>
      <w:lang w:val="en-US" w:eastAsia="en-US"/>
    </w:rPr>
  </w:style>
  <w:style w:type="character" w:customStyle="1" w:styleId="CitaoChar">
    <w:name w:val="Citação Char"/>
    <w:basedOn w:val="DefaultParagraphFont"/>
    <w:rsid w:val="00FA15C0"/>
    <w:rPr>
      <w:rFonts w:cs="Times New Roman"/>
      <w:i/>
      <w:iCs/>
    </w:rPr>
  </w:style>
  <w:style w:type="paragraph" w:customStyle="1" w:styleId="CitaoIntensa1">
    <w:name w:val="Citação Intensa1"/>
    <w:basedOn w:val="Normal"/>
    <w:next w:val="Normal"/>
    <w:link w:val="IntenseQuoteChar"/>
    <w:rsid w:val="00FA15C0"/>
    <w:pPr>
      <w:pBdr>
        <w:bottom w:val="single" w:sz="4" w:space="0" w:color="000000"/>
      </w:pBdr>
      <w:spacing w:before="200" w:after="280"/>
      <w:ind w:left="1008" w:right="1152"/>
      <w:jc w:val="both"/>
    </w:pPr>
    <w:rPr>
      <w:b/>
      <w:bCs/>
      <w:i/>
      <w:iCs/>
      <w:lang w:val="en-US"/>
    </w:rPr>
  </w:style>
  <w:style w:type="character" w:customStyle="1" w:styleId="IntenseQuoteChar">
    <w:name w:val="Intense Quote Char"/>
    <w:basedOn w:val="DefaultParagraphFont"/>
    <w:link w:val="CitaoIntensa1"/>
    <w:locked/>
    <w:rsid w:val="00627CE5"/>
    <w:rPr>
      <w:rFonts w:cs="Calibri"/>
      <w:b/>
      <w:bCs/>
      <w:i/>
      <w:iCs/>
      <w:color w:val="4F81BD"/>
      <w:lang w:val="en-US" w:eastAsia="en-US"/>
    </w:rPr>
  </w:style>
  <w:style w:type="character" w:customStyle="1" w:styleId="CitaoIntensaChar">
    <w:name w:val="Citação Intensa Char"/>
    <w:basedOn w:val="DefaultParagraphFont"/>
    <w:rsid w:val="00FA15C0"/>
    <w:rPr>
      <w:rFonts w:cs="Times New Roman"/>
      <w:b/>
      <w:bCs/>
      <w:i/>
      <w:iCs/>
    </w:rPr>
  </w:style>
  <w:style w:type="character" w:customStyle="1" w:styleId="nfaseSutil1">
    <w:name w:val="Ênfase Sutil1"/>
    <w:basedOn w:val="DefaultParagraphFont"/>
    <w:rsid w:val="00FA15C0"/>
    <w:rPr>
      <w:rFonts w:cs="Times New Roman"/>
      <w:i/>
      <w:iCs/>
    </w:rPr>
  </w:style>
  <w:style w:type="character" w:customStyle="1" w:styleId="nfaseIntensa1">
    <w:name w:val="Ênfase Intensa1"/>
    <w:basedOn w:val="DefaultParagraphFont"/>
    <w:rsid w:val="00FA15C0"/>
    <w:rPr>
      <w:rFonts w:cs="Times New Roman"/>
      <w:b/>
      <w:bCs/>
    </w:rPr>
  </w:style>
  <w:style w:type="character" w:customStyle="1" w:styleId="RefernciaSutil1">
    <w:name w:val="Referência Sutil1"/>
    <w:basedOn w:val="DefaultParagraphFont"/>
    <w:rsid w:val="00FA15C0"/>
    <w:rPr>
      <w:rFonts w:cs="Times New Roman"/>
      <w:smallCaps/>
    </w:rPr>
  </w:style>
  <w:style w:type="character" w:customStyle="1" w:styleId="RefernciaIntensa1">
    <w:name w:val="Referência Intensa1"/>
    <w:basedOn w:val="DefaultParagraphFont"/>
    <w:rsid w:val="00FA15C0"/>
    <w:rPr>
      <w:rFonts w:cs="Times New Roman"/>
      <w:smallCaps/>
      <w:spacing w:val="5"/>
      <w:u w:val="single"/>
    </w:rPr>
  </w:style>
  <w:style w:type="character" w:customStyle="1" w:styleId="TtulodoLivro1">
    <w:name w:val="Título do Livro1"/>
    <w:basedOn w:val="DefaultParagraphFont"/>
    <w:rsid w:val="00FA15C0"/>
    <w:rPr>
      <w:rFonts w:cs="Times New Roman"/>
      <w:i/>
      <w:iCs/>
      <w:smallCaps/>
      <w:spacing w:val="5"/>
    </w:rPr>
  </w:style>
  <w:style w:type="paragraph" w:customStyle="1" w:styleId="CabealhodoSumrio1">
    <w:name w:val="Cabeçalho do Sumário1"/>
    <w:basedOn w:val="Heading1"/>
    <w:next w:val="Normal"/>
    <w:rsid w:val="00FA15C0"/>
  </w:style>
  <w:style w:type="paragraph" w:styleId="TOC2">
    <w:name w:val="toc 2"/>
    <w:basedOn w:val="Normal"/>
    <w:next w:val="Normal"/>
    <w:autoRedefine/>
    <w:semiHidden/>
    <w:rsid w:val="00FA15C0"/>
    <w:pPr>
      <w:spacing w:after="100"/>
      <w:ind w:left="220"/>
    </w:pPr>
  </w:style>
  <w:style w:type="paragraph" w:styleId="TOC1">
    <w:name w:val="toc 1"/>
    <w:basedOn w:val="Normal"/>
    <w:next w:val="Normal"/>
    <w:autoRedefine/>
    <w:semiHidden/>
    <w:rsid w:val="00FA15C0"/>
    <w:pPr>
      <w:spacing w:after="100"/>
    </w:pPr>
  </w:style>
  <w:style w:type="paragraph" w:styleId="TOC3">
    <w:name w:val="toc 3"/>
    <w:basedOn w:val="Normal"/>
    <w:next w:val="Normal"/>
    <w:autoRedefine/>
    <w:semiHidden/>
    <w:rsid w:val="00FA15C0"/>
    <w:pPr>
      <w:spacing w:after="100"/>
      <w:ind w:left="440"/>
    </w:pPr>
  </w:style>
  <w:style w:type="numbering" w:customStyle="1" w:styleId="1111111">
    <w:name w:val="1 / 1.1 / 1.1.11"/>
    <w:rsid w:val="0034636F"/>
    <w:pPr>
      <w:numPr>
        <w:numId w:val="1"/>
      </w:numPr>
    </w:pPr>
  </w:style>
  <w:style w:type="paragraph" w:styleId="ListParagraph">
    <w:name w:val="List Paragraph"/>
    <w:basedOn w:val="Normal"/>
    <w:uiPriority w:val="34"/>
    <w:qFormat/>
    <w:rsid w:val="00686747"/>
    <w:pPr>
      <w:ind w:left="720"/>
    </w:pPr>
    <w:rPr>
      <w:rFonts w:eastAsia="Calibri"/>
    </w:rPr>
  </w:style>
  <w:style w:type="character" w:styleId="PageNumber">
    <w:name w:val="page number"/>
    <w:basedOn w:val="DefaultParagraphFont"/>
    <w:semiHidden/>
    <w:unhideWhenUsed/>
    <w:locked/>
    <w:rsid w:val="00143EC6"/>
  </w:style>
  <w:style w:type="character" w:customStyle="1" w:styleId="apple-converted-space">
    <w:name w:val="apple-converted-space"/>
    <w:basedOn w:val="DefaultParagraphFont"/>
    <w:rsid w:val="00F73AD4"/>
  </w:style>
  <w:style w:type="character" w:customStyle="1" w:styleId="color15">
    <w:name w:val="color_15"/>
    <w:basedOn w:val="DefaultParagraphFont"/>
    <w:rsid w:val="00A20B5D"/>
  </w:style>
  <w:style w:type="table" w:styleId="TableGrid">
    <w:name w:val="Table Grid"/>
    <w:basedOn w:val="TableNormal"/>
    <w:locked/>
    <w:rsid w:val="00C079D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6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1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33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83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45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96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73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0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1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45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99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62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14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4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28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5773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108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169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862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869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616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464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060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831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05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5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805525">
          <w:marLeft w:val="0"/>
          <w:marRight w:val="0"/>
          <w:marTop w:val="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799982">
          <w:marLeft w:val="0"/>
          <w:marRight w:val="0"/>
          <w:marTop w:val="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032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37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30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28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40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2489478">
          <w:marLeft w:val="0"/>
          <w:marRight w:val="0"/>
          <w:marTop w:val="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510420">
          <w:marLeft w:val="0"/>
          <w:marRight w:val="0"/>
          <w:marTop w:val="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20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16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21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15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49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2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27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28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18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82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40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90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99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20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59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10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32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83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49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319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020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92803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6643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46950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7469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61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8055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7176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5947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1251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718E74-C762-754E-B262-140ED26066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8</Pages>
  <Words>1525</Words>
  <Characters>8693</Characters>
  <Application>Microsoft Office Word</Application>
  <DocSecurity>0</DocSecurity>
  <Lines>72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 </vt:lpstr>
    </vt:vector>
  </TitlesOfParts>
  <Company>BRASIL</Company>
  <LinksUpToDate>false</LinksUpToDate>
  <CharactersWithSpaces>10198</CharactersWithSpaces>
  <SharedDoc>false</SharedDoc>
  <HLinks>
    <vt:vector size="6" baseType="variant">
      <vt:variant>
        <vt:i4>7733269</vt:i4>
      </vt:variant>
      <vt:variant>
        <vt:i4>0</vt:i4>
      </vt:variant>
      <vt:variant>
        <vt:i4>0</vt:i4>
      </vt:variant>
      <vt:variant>
        <vt:i4>5</vt:i4>
      </vt:variant>
      <vt:variant>
        <vt:lpwstr>http://www.ibracon.org.br/loja/produtos_descricao.asp?lang=pt_BR&amp;codigo_produto=8825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cliente</dc:creator>
  <cp:keywords/>
  <dc:description/>
  <cp:lastModifiedBy>Microsoft Office User</cp:lastModifiedBy>
  <cp:revision>3</cp:revision>
  <cp:lastPrinted>2022-08-22T16:59:00Z</cp:lastPrinted>
  <dcterms:created xsi:type="dcterms:W3CDTF">2022-08-22T17:00:00Z</dcterms:created>
  <dcterms:modified xsi:type="dcterms:W3CDTF">2022-08-22T17:07:00Z</dcterms:modified>
</cp:coreProperties>
</file>